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A5EB6A" w14:textId="77777777" w:rsidR="00B90FAC" w:rsidRDefault="00B90FAC" w:rsidP="00B90FAC">
      <w:pPr>
        <w:rPr>
          <w:rFonts w:cstheme="minorHAnsi"/>
          <w:b/>
          <w:sz w:val="28"/>
          <w:szCs w:val="28"/>
        </w:rPr>
      </w:pPr>
      <w:bookmarkStart w:id="0" w:name="_GoBack"/>
      <w:bookmarkEnd w:id="0"/>
    </w:p>
    <w:p w14:paraId="5A451C52" w14:textId="77777777" w:rsidR="00B90FAC" w:rsidRPr="00593DDA" w:rsidRDefault="00B90FAC" w:rsidP="00B90FAC">
      <w:pPr>
        <w:jc w:val="center"/>
        <w:rPr>
          <w:b/>
          <w:sz w:val="32"/>
          <w:szCs w:val="24"/>
        </w:rPr>
      </w:pPr>
      <w:r w:rsidRPr="00593DDA">
        <w:rPr>
          <w:b/>
          <w:noProof/>
          <w:color w:val="0000FF"/>
          <w:sz w:val="32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20AA91BA" wp14:editId="4AA5606A">
            <wp:simplePos x="0" y="0"/>
            <wp:positionH relativeFrom="column">
              <wp:posOffset>-114300</wp:posOffset>
            </wp:positionH>
            <wp:positionV relativeFrom="paragraph">
              <wp:posOffset>-238125</wp:posOffset>
            </wp:positionV>
            <wp:extent cx="2352675" cy="620845"/>
            <wp:effectExtent l="0" t="0" r="0" b="8255"/>
            <wp:wrapNone/>
            <wp:docPr id="2" name="Picture 2" descr="http://www.stgcc.co.uk/images/template/stgeorgelogo.p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stgcc.co.uk/images/template/stgeorgelogo.pn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620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25AA">
        <w:rPr>
          <w:b/>
          <w:sz w:val="32"/>
          <w:szCs w:val="24"/>
        </w:rPr>
        <w:t xml:space="preserve"> </w:t>
      </w:r>
      <w:r w:rsidRPr="00593DDA">
        <w:rPr>
          <w:b/>
          <w:sz w:val="32"/>
          <w:szCs w:val="24"/>
        </w:rPr>
        <w:t>English De</w:t>
      </w:r>
      <w:r>
        <w:rPr>
          <w:b/>
          <w:sz w:val="32"/>
          <w:szCs w:val="24"/>
        </w:rPr>
        <w:t>partment Curriculum Map (Class of 2023 – 2022-23</w:t>
      </w:r>
      <w:r w:rsidRPr="00593DDA">
        <w:rPr>
          <w:b/>
          <w:sz w:val="32"/>
          <w:szCs w:val="24"/>
        </w:rPr>
        <w:t>)</w:t>
      </w:r>
    </w:p>
    <w:p w14:paraId="285C5553" w14:textId="77777777" w:rsidR="00B90FAC" w:rsidRDefault="00B90FAC" w:rsidP="00B90FAC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Year 11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6804"/>
        <w:gridCol w:w="709"/>
        <w:gridCol w:w="7171"/>
      </w:tblGrid>
      <w:tr w:rsidR="00B90FAC" w14:paraId="725F0FB4" w14:textId="77777777" w:rsidTr="0021093B">
        <w:tc>
          <w:tcPr>
            <w:tcW w:w="704" w:type="dxa"/>
          </w:tcPr>
          <w:p w14:paraId="79421B54" w14:textId="77777777" w:rsidR="00B90FAC" w:rsidRDefault="00B90FAC" w:rsidP="0021093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781F5EF9" w14:textId="77777777" w:rsidR="00B90FAC" w:rsidRDefault="00B90FAC" w:rsidP="0021093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T2A (Spring Term)</w:t>
            </w:r>
          </w:p>
        </w:tc>
        <w:tc>
          <w:tcPr>
            <w:tcW w:w="709" w:type="dxa"/>
          </w:tcPr>
          <w:p w14:paraId="668B613A" w14:textId="77777777" w:rsidR="00B90FAC" w:rsidRDefault="00B90FAC" w:rsidP="0021093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171" w:type="dxa"/>
          </w:tcPr>
          <w:p w14:paraId="0C1DE822" w14:textId="77777777" w:rsidR="00B90FAC" w:rsidRDefault="00B90FAC" w:rsidP="0021093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T2B (Spring Term)</w:t>
            </w:r>
          </w:p>
        </w:tc>
      </w:tr>
      <w:tr w:rsidR="00B90FAC" w14:paraId="698AA6B1" w14:textId="77777777" w:rsidTr="00B90FAC">
        <w:trPr>
          <w:trHeight w:val="975"/>
        </w:trPr>
        <w:tc>
          <w:tcPr>
            <w:tcW w:w="704" w:type="dxa"/>
            <w:vMerge w:val="restart"/>
            <w:textDirection w:val="btLr"/>
            <w:vAlign w:val="center"/>
          </w:tcPr>
          <w:p w14:paraId="43EA64CD" w14:textId="77777777" w:rsidR="00B90FAC" w:rsidRDefault="00B90FAC" w:rsidP="00B90FAC">
            <w:pPr>
              <w:ind w:left="113" w:right="113"/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6 weeks</w:t>
            </w:r>
          </w:p>
        </w:tc>
        <w:tc>
          <w:tcPr>
            <w:tcW w:w="6804" w:type="dxa"/>
          </w:tcPr>
          <w:p w14:paraId="1229E26B" w14:textId="77777777" w:rsidR="00B90FAC" w:rsidRPr="00B90FAC" w:rsidRDefault="00B90FAC" w:rsidP="00B90FAC">
            <w:pPr>
              <w:rPr>
                <w:rFonts w:cstheme="minorHAnsi"/>
                <w:color w:val="002060"/>
                <w:sz w:val="28"/>
                <w:szCs w:val="28"/>
              </w:rPr>
            </w:pPr>
            <w:r w:rsidRPr="00B90FAC">
              <w:rPr>
                <w:rFonts w:cstheme="minorHAnsi"/>
                <w:color w:val="002060"/>
                <w:sz w:val="28"/>
                <w:szCs w:val="28"/>
              </w:rPr>
              <w:t xml:space="preserve">P&amp;C Poetry revision </w:t>
            </w:r>
            <w:r>
              <w:rPr>
                <w:rFonts w:cstheme="minorHAnsi"/>
                <w:color w:val="002060"/>
                <w:sz w:val="28"/>
                <w:szCs w:val="28"/>
              </w:rPr>
              <w:t>– how poems convey ideas about Power and Conflict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14:paraId="6BDFE375" w14:textId="77777777" w:rsidR="00B90FAC" w:rsidRDefault="00B90FAC" w:rsidP="00B90FAC">
            <w:pPr>
              <w:ind w:left="113" w:right="113"/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6 weeks</w:t>
            </w:r>
          </w:p>
        </w:tc>
        <w:tc>
          <w:tcPr>
            <w:tcW w:w="7171" w:type="dxa"/>
          </w:tcPr>
          <w:p w14:paraId="0725EF60" w14:textId="77777777" w:rsidR="00B90FAC" w:rsidRPr="00114B3A" w:rsidRDefault="00B90FAC" w:rsidP="00B90FAC">
            <w:pPr>
              <w:rPr>
                <w:rFonts w:cstheme="minorHAnsi"/>
                <w:b/>
                <w:color w:val="00B050"/>
                <w:sz w:val="28"/>
                <w:szCs w:val="28"/>
              </w:rPr>
            </w:pPr>
            <w:r w:rsidRPr="00114B3A">
              <w:rPr>
                <w:rFonts w:cstheme="minorHAnsi"/>
                <w:color w:val="00B050"/>
                <w:sz w:val="28"/>
                <w:szCs w:val="28"/>
              </w:rPr>
              <w:t>Language Paper 1 –</w:t>
            </w:r>
            <w:r>
              <w:rPr>
                <w:rFonts w:cstheme="minorHAnsi"/>
                <w:color w:val="00B050"/>
                <w:sz w:val="28"/>
                <w:szCs w:val="28"/>
              </w:rPr>
              <w:t xml:space="preserve"> </w:t>
            </w:r>
            <w:r w:rsidRPr="000B32FE">
              <w:rPr>
                <w:rFonts w:cstheme="minorHAnsi"/>
                <w:color w:val="00B050"/>
                <w:sz w:val="28"/>
                <w:szCs w:val="28"/>
              </w:rPr>
              <w:t>Explorations in creative reading and writing</w:t>
            </w:r>
            <w:r>
              <w:rPr>
                <w:rFonts w:cstheme="minorHAnsi"/>
                <w:color w:val="00B050"/>
                <w:sz w:val="28"/>
                <w:szCs w:val="28"/>
              </w:rPr>
              <w:t xml:space="preserve"> -</w:t>
            </w:r>
            <w:r w:rsidRPr="00114B3A">
              <w:rPr>
                <w:rFonts w:cstheme="minorHAnsi"/>
                <w:color w:val="00B050"/>
                <w:sz w:val="28"/>
                <w:szCs w:val="28"/>
              </w:rPr>
              <w:t xml:space="preserve"> Section B</w:t>
            </w:r>
          </w:p>
          <w:p w14:paraId="555CF0B1" w14:textId="77777777" w:rsidR="00B90FAC" w:rsidRPr="00114B3A" w:rsidRDefault="00B90FAC" w:rsidP="00B90FAC">
            <w:pPr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B90FAC" w14:paraId="5C376E36" w14:textId="77777777" w:rsidTr="0021093B">
        <w:tc>
          <w:tcPr>
            <w:tcW w:w="704" w:type="dxa"/>
            <w:vMerge/>
          </w:tcPr>
          <w:p w14:paraId="0729BFD4" w14:textId="77777777" w:rsidR="00B90FAC" w:rsidRDefault="00B90FAC" w:rsidP="00B90FAC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67B0CE3A" w14:textId="77777777" w:rsidR="00B90FAC" w:rsidRPr="00B90FAC" w:rsidRDefault="00B90FAC" w:rsidP="00B90FAC">
            <w:pPr>
              <w:rPr>
                <w:rFonts w:cstheme="minorHAnsi"/>
                <w:color w:val="002060"/>
                <w:sz w:val="28"/>
                <w:szCs w:val="28"/>
              </w:rPr>
            </w:pPr>
            <w:r w:rsidRPr="00B90FAC">
              <w:rPr>
                <w:rFonts w:cstheme="minorHAnsi"/>
                <w:color w:val="002060"/>
                <w:sz w:val="28"/>
                <w:szCs w:val="28"/>
              </w:rPr>
              <w:t xml:space="preserve">P&amp;C Poetry revision </w:t>
            </w:r>
            <w:r>
              <w:rPr>
                <w:rFonts w:cstheme="minorHAnsi"/>
                <w:color w:val="002060"/>
                <w:sz w:val="28"/>
                <w:szCs w:val="28"/>
              </w:rPr>
              <w:t>– how poems convey ideas about Power and Conflict</w:t>
            </w:r>
          </w:p>
        </w:tc>
        <w:tc>
          <w:tcPr>
            <w:tcW w:w="709" w:type="dxa"/>
            <w:vMerge/>
          </w:tcPr>
          <w:p w14:paraId="04E47957" w14:textId="77777777" w:rsidR="00B90FAC" w:rsidRDefault="00B90FAC" w:rsidP="00B90FAC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171" w:type="dxa"/>
          </w:tcPr>
          <w:p w14:paraId="4C0FB228" w14:textId="77777777" w:rsidR="00B90FAC" w:rsidRDefault="00B90FAC" w:rsidP="00B90FAC">
            <w:pPr>
              <w:rPr>
                <w:rFonts w:cstheme="minorHAnsi"/>
                <w:b/>
                <w:color w:val="00B050"/>
                <w:sz w:val="28"/>
                <w:szCs w:val="28"/>
              </w:rPr>
            </w:pPr>
            <w:r w:rsidRPr="00B90FAC">
              <w:rPr>
                <w:rFonts w:cstheme="minorHAnsi"/>
                <w:b/>
                <w:color w:val="00B050"/>
                <w:sz w:val="28"/>
                <w:szCs w:val="28"/>
              </w:rPr>
              <w:t>Mock exam: Language Paper 1</w:t>
            </w:r>
          </w:p>
          <w:p w14:paraId="1132812D" w14:textId="77777777" w:rsidR="00B90FAC" w:rsidRDefault="00B90FAC" w:rsidP="00B90FAC">
            <w:pPr>
              <w:rPr>
                <w:rFonts w:cstheme="minorHAnsi"/>
                <w:b/>
                <w:color w:val="00B050"/>
                <w:sz w:val="28"/>
                <w:szCs w:val="28"/>
              </w:rPr>
            </w:pPr>
          </w:p>
          <w:p w14:paraId="59924A40" w14:textId="77777777" w:rsidR="00B90FAC" w:rsidRPr="00B90FAC" w:rsidRDefault="00B90FAC" w:rsidP="00B90FAC">
            <w:pPr>
              <w:rPr>
                <w:rFonts w:cstheme="minorHAnsi"/>
                <w:b/>
                <w:color w:val="00B050"/>
                <w:sz w:val="28"/>
                <w:szCs w:val="28"/>
              </w:rPr>
            </w:pPr>
          </w:p>
        </w:tc>
      </w:tr>
      <w:tr w:rsidR="00B90FAC" w14:paraId="62613DDC" w14:textId="77777777" w:rsidTr="0021093B">
        <w:tc>
          <w:tcPr>
            <w:tcW w:w="704" w:type="dxa"/>
            <w:vMerge/>
          </w:tcPr>
          <w:p w14:paraId="558BFC36" w14:textId="77777777" w:rsidR="00B90FAC" w:rsidRDefault="00B90FAC" w:rsidP="00B90FAC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3A67BE71" w14:textId="77777777" w:rsidR="00B90FAC" w:rsidRDefault="00B90FAC" w:rsidP="00B90FAC">
            <w:pPr>
              <w:rPr>
                <w:rFonts w:cstheme="minorHAnsi"/>
                <w:color w:val="002060"/>
                <w:sz w:val="28"/>
                <w:szCs w:val="28"/>
              </w:rPr>
            </w:pPr>
            <w:r w:rsidRPr="00B90FAC">
              <w:rPr>
                <w:rFonts w:cstheme="minorHAnsi"/>
                <w:color w:val="002060"/>
                <w:sz w:val="28"/>
                <w:szCs w:val="28"/>
              </w:rPr>
              <w:t xml:space="preserve">P&amp;C Poetry revision </w:t>
            </w:r>
            <w:r>
              <w:rPr>
                <w:rFonts w:cstheme="minorHAnsi"/>
                <w:color w:val="002060"/>
                <w:sz w:val="28"/>
                <w:szCs w:val="28"/>
              </w:rPr>
              <w:t>– how to compare the ways in which poets convey their ideas</w:t>
            </w:r>
          </w:p>
          <w:p w14:paraId="76578159" w14:textId="37BA67F6" w:rsidR="000C57A3" w:rsidRPr="000C57A3" w:rsidRDefault="000C57A3" w:rsidP="00B90FAC">
            <w:pPr>
              <w:rPr>
                <w:rFonts w:cstheme="minorHAnsi"/>
                <w:b/>
                <w:color w:val="002060"/>
                <w:sz w:val="28"/>
                <w:szCs w:val="28"/>
              </w:rPr>
            </w:pPr>
            <w:r>
              <w:rPr>
                <w:rFonts w:cstheme="minorHAnsi"/>
                <w:b/>
                <w:color w:val="002060"/>
                <w:sz w:val="28"/>
                <w:szCs w:val="28"/>
              </w:rPr>
              <w:t>(Timed practice – P&amp;C Poetry)</w:t>
            </w:r>
          </w:p>
        </w:tc>
        <w:tc>
          <w:tcPr>
            <w:tcW w:w="709" w:type="dxa"/>
            <w:vMerge/>
          </w:tcPr>
          <w:p w14:paraId="160A3C74" w14:textId="77777777" w:rsidR="00B90FAC" w:rsidRDefault="00B90FAC" w:rsidP="00B90FAC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171" w:type="dxa"/>
          </w:tcPr>
          <w:p w14:paraId="21BDF134" w14:textId="77777777" w:rsidR="00B90FAC" w:rsidRPr="00B90FAC" w:rsidRDefault="00B90FAC" w:rsidP="00B90FAC">
            <w:pPr>
              <w:rPr>
                <w:rFonts w:cstheme="minorHAnsi"/>
                <w:color w:val="002060"/>
                <w:sz w:val="28"/>
                <w:szCs w:val="28"/>
              </w:rPr>
            </w:pPr>
            <w:r w:rsidRPr="00B90FAC">
              <w:rPr>
                <w:rFonts w:cstheme="minorHAnsi"/>
                <w:color w:val="002060"/>
                <w:sz w:val="28"/>
                <w:szCs w:val="28"/>
              </w:rPr>
              <w:t>Unseen Poetry revision</w:t>
            </w:r>
          </w:p>
          <w:p w14:paraId="0EDB212C" w14:textId="77777777" w:rsidR="00B90FAC" w:rsidRPr="00B90FAC" w:rsidRDefault="00B90FAC" w:rsidP="00B90FAC">
            <w:pPr>
              <w:rPr>
                <w:rFonts w:cstheme="minorHAnsi"/>
                <w:color w:val="002060"/>
                <w:sz w:val="28"/>
                <w:szCs w:val="28"/>
              </w:rPr>
            </w:pPr>
          </w:p>
          <w:p w14:paraId="07946131" w14:textId="77777777" w:rsidR="00B90FAC" w:rsidRPr="00B90FAC" w:rsidRDefault="00B90FAC" w:rsidP="00B90FAC">
            <w:pPr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B90FAC" w14:paraId="1EAB71B6" w14:textId="77777777" w:rsidTr="0021093B">
        <w:tc>
          <w:tcPr>
            <w:tcW w:w="704" w:type="dxa"/>
            <w:vMerge/>
          </w:tcPr>
          <w:p w14:paraId="478F0F71" w14:textId="77777777" w:rsidR="00B90FAC" w:rsidRDefault="00B90FAC" w:rsidP="00B90FAC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565038D1" w14:textId="77777777" w:rsidR="00B90FAC" w:rsidRPr="00114B3A" w:rsidRDefault="00B90FAC" w:rsidP="00B90FAC">
            <w:pPr>
              <w:rPr>
                <w:rFonts w:cstheme="minorHAnsi"/>
                <w:b/>
                <w:color w:val="00B050"/>
                <w:sz w:val="28"/>
                <w:szCs w:val="28"/>
              </w:rPr>
            </w:pPr>
            <w:r w:rsidRPr="00114B3A">
              <w:rPr>
                <w:rFonts w:cstheme="minorHAnsi"/>
                <w:color w:val="00B050"/>
                <w:sz w:val="28"/>
                <w:szCs w:val="28"/>
              </w:rPr>
              <w:t xml:space="preserve">Language Paper 1 – </w:t>
            </w:r>
            <w:r w:rsidRPr="000B32FE">
              <w:rPr>
                <w:rFonts w:cstheme="minorHAnsi"/>
                <w:color w:val="00B050"/>
                <w:sz w:val="28"/>
                <w:szCs w:val="28"/>
              </w:rPr>
              <w:t>Explorations in creative reading and writing</w:t>
            </w:r>
            <w:r w:rsidRPr="00114B3A">
              <w:rPr>
                <w:rFonts w:cstheme="minorHAnsi"/>
                <w:color w:val="00B05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00B050"/>
                <w:sz w:val="28"/>
                <w:szCs w:val="28"/>
              </w:rPr>
              <w:t xml:space="preserve">- </w:t>
            </w:r>
            <w:r w:rsidRPr="00114B3A">
              <w:rPr>
                <w:rFonts w:cstheme="minorHAnsi"/>
                <w:color w:val="00B050"/>
                <w:sz w:val="28"/>
                <w:szCs w:val="28"/>
              </w:rPr>
              <w:t>Section A</w:t>
            </w:r>
          </w:p>
          <w:p w14:paraId="5EA090CD" w14:textId="77777777" w:rsidR="00B90FAC" w:rsidRDefault="00B90FAC" w:rsidP="00B90FAC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14:paraId="50DFF15F" w14:textId="77777777" w:rsidR="00B90FAC" w:rsidRDefault="00B90FAC" w:rsidP="00B90FAC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171" w:type="dxa"/>
          </w:tcPr>
          <w:p w14:paraId="3A3BAEBE" w14:textId="77777777" w:rsidR="00B90FAC" w:rsidRPr="00B90FAC" w:rsidRDefault="00B90FAC" w:rsidP="00B90FAC">
            <w:pPr>
              <w:rPr>
                <w:rFonts w:cstheme="minorHAnsi"/>
                <w:color w:val="002060"/>
                <w:sz w:val="28"/>
                <w:szCs w:val="28"/>
              </w:rPr>
            </w:pPr>
            <w:r w:rsidRPr="00B90FAC">
              <w:rPr>
                <w:rFonts w:cstheme="minorHAnsi"/>
                <w:color w:val="002060"/>
                <w:sz w:val="28"/>
                <w:szCs w:val="28"/>
              </w:rPr>
              <w:t>Unseen Poetry revision</w:t>
            </w:r>
          </w:p>
        </w:tc>
      </w:tr>
      <w:tr w:rsidR="00B90FAC" w14:paraId="308C062D" w14:textId="77777777" w:rsidTr="0021093B">
        <w:tc>
          <w:tcPr>
            <w:tcW w:w="704" w:type="dxa"/>
            <w:vMerge/>
          </w:tcPr>
          <w:p w14:paraId="32361FEB" w14:textId="77777777" w:rsidR="00B90FAC" w:rsidRDefault="00B90FAC" w:rsidP="00B90FAC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61735B2D" w14:textId="77777777" w:rsidR="00B90FAC" w:rsidRPr="00114B3A" w:rsidRDefault="00B90FAC" w:rsidP="00B90FAC">
            <w:pPr>
              <w:rPr>
                <w:rFonts w:cstheme="minorHAnsi"/>
                <w:b/>
                <w:color w:val="00B050"/>
                <w:sz w:val="28"/>
                <w:szCs w:val="28"/>
              </w:rPr>
            </w:pPr>
            <w:r w:rsidRPr="00114B3A">
              <w:rPr>
                <w:rFonts w:cstheme="minorHAnsi"/>
                <w:color w:val="00B050"/>
                <w:sz w:val="28"/>
                <w:szCs w:val="28"/>
              </w:rPr>
              <w:t xml:space="preserve">Language Paper 1 – </w:t>
            </w:r>
            <w:r w:rsidRPr="000B32FE">
              <w:rPr>
                <w:rFonts w:cstheme="minorHAnsi"/>
                <w:color w:val="00B050"/>
                <w:sz w:val="28"/>
                <w:szCs w:val="28"/>
              </w:rPr>
              <w:t>Explorations in creative reading and writing</w:t>
            </w:r>
            <w:r w:rsidRPr="00114B3A">
              <w:rPr>
                <w:rFonts w:cstheme="minorHAnsi"/>
                <w:color w:val="00B05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00B050"/>
                <w:sz w:val="28"/>
                <w:szCs w:val="28"/>
              </w:rPr>
              <w:t xml:space="preserve">- </w:t>
            </w:r>
            <w:r w:rsidRPr="00114B3A">
              <w:rPr>
                <w:rFonts w:cstheme="minorHAnsi"/>
                <w:color w:val="00B050"/>
                <w:sz w:val="28"/>
                <w:szCs w:val="28"/>
              </w:rPr>
              <w:t>Section A</w:t>
            </w:r>
          </w:p>
          <w:p w14:paraId="217DC144" w14:textId="77777777" w:rsidR="00B90FAC" w:rsidRPr="0087546E" w:rsidRDefault="00B90FAC" w:rsidP="00B90FAC">
            <w:pPr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14:paraId="706C011A" w14:textId="77777777" w:rsidR="00B90FAC" w:rsidRDefault="00B90FAC" w:rsidP="00B90FAC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171" w:type="dxa"/>
          </w:tcPr>
          <w:p w14:paraId="14276EC7" w14:textId="77777777" w:rsidR="00B90FAC" w:rsidRDefault="00B90FAC" w:rsidP="00B90FAC">
            <w:pPr>
              <w:rPr>
                <w:rFonts w:cstheme="minorHAnsi"/>
                <w:color w:val="002060"/>
                <w:sz w:val="28"/>
                <w:szCs w:val="28"/>
              </w:rPr>
            </w:pPr>
            <w:r w:rsidRPr="00B90FAC">
              <w:rPr>
                <w:rFonts w:cstheme="minorHAnsi"/>
                <w:color w:val="002060"/>
                <w:sz w:val="28"/>
                <w:szCs w:val="28"/>
              </w:rPr>
              <w:t xml:space="preserve">Unseen Poetry revision </w:t>
            </w:r>
          </w:p>
          <w:p w14:paraId="497212A7" w14:textId="77777777" w:rsidR="000C57A3" w:rsidRDefault="000C57A3" w:rsidP="00B90FAC">
            <w:pPr>
              <w:rPr>
                <w:rFonts w:cstheme="minorHAnsi"/>
                <w:color w:val="002060"/>
                <w:sz w:val="28"/>
                <w:szCs w:val="28"/>
              </w:rPr>
            </w:pPr>
          </w:p>
          <w:p w14:paraId="7A733382" w14:textId="79A165EF" w:rsidR="000C57A3" w:rsidRPr="000C57A3" w:rsidRDefault="000C57A3" w:rsidP="00B90FAC">
            <w:pPr>
              <w:rPr>
                <w:rFonts w:cstheme="minorHAnsi"/>
                <w:b/>
                <w:color w:val="002060"/>
                <w:sz w:val="28"/>
                <w:szCs w:val="28"/>
              </w:rPr>
            </w:pPr>
            <w:r>
              <w:rPr>
                <w:rFonts w:cstheme="minorHAnsi"/>
                <w:b/>
                <w:color w:val="002060"/>
                <w:sz w:val="28"/>
                <w:szCs w:val="28"/>
              </w:rPr>
              <w:t>(Timed practice – Unseen Poetry)</w:t>
            </w:r>
          </w:p>
        </w:tc>
      </w:tr>
      <w:tr w:rsidR="00B90FAC" w14:paraId="69126F9D" w14:textId="77777777" w:rsidTr="004A0ED9">
        <w:trPr>
          <w:trHeight w:val="893"/>
        </w:trPr>
        <w:tc>
          <w:tcPr>
            <w:tcW w:w="704" w:type="dxa"/>
            <w:vMerge/>
          </w:tcPr>
          <w:p w14:paraId="06D5C13F" w14:textId="77777777" w:rsidR="00B90FAC" w:rsidRDefault="00B90FAC" w:rsidP="00B90FAC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804" w:type="dxa"/>
            <w:vMerge w:val="restart"/>
          </w:tcPr>
          <w:p w14:paraId="516339A5" w14:textId="77777777" w:rsidR="00B90FAC" w:rsidRDefault="00B90FAC" w:rsidP="00B90FAC">
            <w:pPr>
              <w:rPr>
                <w:rFonts w:cstheme="minorHAnsi"/>
                <w:b/>
                <w:sz w:val="28"/>
                <w:szCs w:val="28"/>
              </w:rPr>
            </w:pPr>
            <w:r w:rsidRPr="00114B3A">
              <w:rPr>
                <w:rFonts w:cstheme="minorHAnsi"/>
                <w:color w:val="00B050"/>
                <w:sz w:val="28"/>
                <w:szCs w:val="28"/>
              </w:rPr>
              <w:t xml:space="preserve">Language Paper 1 </w:t>
            </w:r>
            <w:r>
              <w:rPr>
                <w:rFonts w:cstheme="minorHAnsi"/>
                <w:color w:val="00B050"/>
                <w:sz w:val="28"/>
                <w:szCs w:val="28"/>
              </w:rPr>
              <w:t xml:space="preserve">- </w:t>
            </w:r>
            <w:r w:rsidRPr="000B32FE">
              <w:rPr>
                <w:rFonts w:cstheme="minorHAnsi"/>
                <w:color w:val="00B050"/>
                <w:sz w:val="28"/>
                <w:szCs w:val="28"/>
              </w:rPr>
              <w:t>Explorations in creative reading and writing</w:t>
            </w:r>
            <w:r w:rsidRPr="00114B3A">
              <w:rPr>
                <w:rFonts w:cstheme="minorHAnsi"/>
                <w:color w:val="00B050"/>
                <w:sz w:val="28"/>
                <w:szCs w:val="28"/>
              </w:rPr>
              <w:t xml:space="preserve"> – Section </w:t>
            </w:r>
            <w:r>
              <w:rPr>
                <w:rFonts w:cstheme="minorHAnsi"/>
                <w:color w:val="00B050"/>
                <w:sz w:val="28"/>
                <w:szCs w:val="28"/>
              </w:rPr>
              <w:t>B</w:t>
            </w:r>
          </w:p>
        </w:tc>
        <w:tc>
          <w:tcPr>
            <w:tcW w:w="709" w:type="dxa"/>
            <w:vMerge/>
          </w:tcPr>
          <w:p w14:paraId="66A74BC7" w14:textId="77777777" w:rsidR="00B90FAC" w:rsidRDefault="00B90FAC" w:rsidP="00B90FAC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171" w:type="dxa"/>
          </w:tcPr>
          <w:p w14:paraId="3B12ED28" w14:textId="77777777" w:rsidR="00B90FAC" w:rsidRPr="00670D07" w:rsidRDefault="00B90FAC" w:rsidP="00B90FAC">
            <w:pPr>
              <w:rPr>
                <w:rFonts w:cstheme="minorHAnsi"/>
                <w:color w:val="00B050"/>
                <w:sz w:val="28"/>
                <w:szCs w:val="28"/>
              </w:rPr>
            </w:pPr>
            <w:r w:rsidRPr="00670D07">
              <w:rPr>
                <w:rFonts w:cstheme="minorHAnsi"/>
                <w:color w:val="00B050"/>
                <w:sz w:val="28"/>
                <w:szCs w:val="28"/>
              </w:rPr>
              <w:t xml:space="preserve">Language Paper 1 </w:t>
            </w:r>
            <w:r w:rsidR="004A0ED9">
              <w:rPr>
                <w:rFonts w:cstheme="minorHAnsi"/>
                <w:color w:val="00B050"/>
                <w:sz w:val="28"/>
                <w:szCs w:val="28"/>
              </w:rPr>
              <w:t xml:space="preserve">- </w:t>
            </w:r>
            <w:r w:rsidRPr="00670D07">
              <w:rPr>
                <w:rFonts w:cstheme="minorHAnsi"/>
                <w:color w:val="00B050"/>
                <w:sz w:val="28"/>
                <w:szCs w:val="28"/>
              </w:rPr>
              <w:t>Mock Feedback Lessons</w:t>
            </w:r>
          </w:p>
          <w:p w14:paraId="6020E588" w14:textId="77777777" w:rsidR="00B90FAC" w:rsidRPr="006D02A4" w:rsidRDefault="00B90FAC" w:rsidP="00B90FAC">
            <w:pPr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B90FAC" w14:paraId="7A26AA6A" w14:textId="77777777" w:rsidTr="004A0ED9">
        <w:trPr>
          <w:trHeight w:val="342"/>
        </w:trPr>
        <w:tc>
          <w:tcPr>
            <w:tcW w:w="704" w:type="dxa"/>
            <w:vMerge/>
          </w:tcPr>
          <w:p w14:paraId="0350D8BE" w14:textId="77777777" w:rsidR="00B90FAC" w:rsidRDefault="00B90FAC" w:rsidP="00B90FAC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804" w:type="dxa"/>
            <w:vMerge/>
          </w:tcPr>
          <w:p w14:paraId="4F97AA6B" w14:textId="77777777" w:rsidR="00B90FAC" w:rsidRDefault="00B90FAC" w:rsidP="00B90FAC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14:paraId="0871A9F6" w14:textId="77777777" w:rsidR="00B90FAC" w:rsidRDefault="00B90FAC" w:rsidP="00B90FAC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171" w:type="dxa"/>
            <w:vMerge w:val="restart"/>
          </w:tcPr>
          <w:p w14:paraId="0B91F9BE" w14:textId="77777777" w:rsidR="00B90FAC" w:rsidRDefault="00B90FAC" w:rsidP="00B90FA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Easter Holidays</w:t>
            </w:r>
          </w:p>
        </w:tc>
      </w:tr>
      <w:tr w:rsidR="00B90FAC" w14:paraId="2196F77F" w14:textId="77777777" w:rsidTr="0021093B">
        <w:tc>
          <w:tcPr>
            <w:tcW w:w="704" w:type="dxa"/>
            <w:vMerge/>
          </w:tcPr>
          <w:p w14:paraId="38648DC8" w14:textId="77777777" w:rsidR="00B90FAC" w:rsidRDefault="00B90FAC" w:rsidP="00B90FAC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14:paraId="04A01371" w14:textId="77777777" w:rsidR="00B90FAC" w:rsidRDefault="00B90FAC" w:rsidP="00B90FA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Half Term</w:t>
            </w:r>
          </w:p>
          <w:p w14:paraId="0C168B1A" w14:textId="77777777" w:rsidR="00B90FAC" w:rsidRDefault="00B90FAC" w:rsidP="00B90FA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14:paraId="57E32EFF" w14:textId="77777777" w:rsidR="00B90FAC" w:rsidRDefault="00B90FAC" w:rsidP="00B90FAC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171" w:type="dxa"/>
            <w:vMerge/>
          </w:tcPr>
          <w:p w14:paraId="418EE293" w14:textId="77777777" w:rsidR="00B90FAC" w:rsidRDefault="00B90FAC" w:rsidP="00B90FAC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</w:tbl>
    <w:p w14:paraId="37A191AA" w14:textId="77777777" w:rsidR="00B90FAC" w:rsidRDefault="00B90FAC" w:rsidP="00B90FAC">
      <w:pPr>
        <w:rPr>
          <w:rFonts w:cstheme="minorHAnsi"/>
          <w:b/>
          <w:sz w:val="28"/>
          <w:szCs w:val="28"/>
        </w:rPr>
      </w:pPr>
    </w:p>
    <w:p w14:paraId="4C5DE805" w14:textId="77777777" w:rsidR="00216807" w:rsidRDefault="00216807"/>
    <w:p w14:paraId="499AE9AC" w14:textId="77777777" w:rsidR="00B90FAC" w:rsidRDefault="00B90FAC" w:rsidP="00B90FAC">
      <w:pPr>
        <w:jc w:val="center"/>
        <w:rPr>
          <w:b/>
          <w:sz w:val="32"/>
          <w:szCs w:val="24"/>
        </w:rPr>
      </w:pPr>
    </w:p>
    <w:p w14:paraId="57034DDD" w14:textId="77777777" w:rsidR="00B90FAC" w:rsidRPr="00593DDA" w:rsidRDefault="00B90FAC" w:rsidP="00B90FAC">
      <w:pPr>
        <w:jc w:val="center"/>
        <w:rPr>
          <w:b/>
          <w:sz w:val="32"/>
          <w:szCs w:val="24"/>
        </w:rPr>
      </w:pPr>
      <w:r w:rsidRPr="00593DDA">
        <w:rPr>
          <w:b/>
          <w:noProof/>
          <w:color w:val="0000FF"/>
          <w:sz w:val="32"/>
          <w:szCs w:val="24"/>
          <w:lang w:eastAsia="en-GB"/>
        </w:rPr>
        <w:drawing>
          <wp:anchor distT="0" distB="0" distL="114300" distR="114300" simplePos="0" relativeHeight="251661312" behindDoc="0" locked="0" layoutInCell="1" allowOverlap="1" wp14:anchorId="4570A62A" wp14:editId="0DA36311">
            <wp:simplePos x="0" y="0"/>
            <wp:positionH relativeFrom="column">
              <wp:posOffset>-114300</wp:posOffset>
            </wp:positionH>
            <wp:positionV relativeFrom="paragraph">
              <wp:posOffset>-238125</wp:posOffset>
            </wp:positionV>
            <wp:extent cx="2352675" cy="620845"/>
            <wp:effectExtent l="0" t="0" r="0" b="8255"/>
            <wp:wrapNone/>
            <wp:docPr id="5" name="Picture 5" descr="http://www.stgcc.co.uk/images/template/stgeorgelogo.p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stgcc.co.uk/images/template/stgeorgelogo.pn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620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25AA">
        <w:rPr>
          <w:b/>
          <w:sz w:val="32"/>
          <w:szCs w:val="24"/>
        </w:rPr>
        <w:t xml:space="preserve"> </w:t>
      </w:r>
      <w:r w:rsidRPr="00593DDA">
        <w:rPr>
          <w:b/>
          <w:sz w:val="32"/>
          <w:szCs w:val="24"/>
        </w:rPr>
        <w:t>English De</w:t>
      </w:r>
      <w:r>
        <w:rPr>
          <w:b/>
          <w:sz w:val="32"/>
          <w:szCs w:val="24"/>
        </w:rPr>
        <w:t>partment Curriculum Map (Class of 2023 – 2022-23</w:t>
      </w:r>
      <w:r w:rsidRPr="00593DDA">
        <w:rPr>
          <w:b/>
          <w:sz w:val="32"/>
          <w:szCs w:val="24"/>
        </w:rPr>
        <w:t>)</w:t>
      </w:r>
    </w:p>
    <w:p w14:paraId="34CF0415" w14:textId="77777777" w:rsidR="00B90FAC" w:rsidRDefault="00B90FAC" w:rsidP="00B90FAC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Year 11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6237"/>
        <w:gridCol w:w="992"/>
        <w:gridCol w:w="7171"/>
      </w:tblGrid>
      <w:tr w:rsidR="00B90FAC" w14:paraId="4AD4CEF5" w14:textId="77777777" w:rsidTr="0021093B">
        <w:tc>
          <w:tcPr>
            <w:tcW w:w="988" w:type="dxa"/>
          </w:tcPr>
          <w:p w14:paraId="04DC6995" w14:textId="77777777" w:rsidR="00B90FAC" w:rsidRDefault="00B90FAC" w:rsidP="0021093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237" w:type="dxa"/>
          </w:tcPr>
          <w:p w14:paraId="16CB2557" w14:textId="77777777" w:rsidR="00B90FAC" w:rsidRDefault="00B90FAC" w:rsidP="0021093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T3A (Summer Term)</w:t>
            </w:r>
          </w:p>
        </w:tc>
        <w:tc>
          <w:tcPr>
            <w:tcW w:w="992" w:type="dxa"/>
          </w:tcPr>
          <w:p w14:paraId="0A643487" w14:textId="77777777" w:rsidR="00B90FAC" w:rsidRDefault="00B90FAC" w:rsidP="0021093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171" w:type="dxa"/>
          </w:tcPr>
          <w:p w14:paraId="413FE22E" w14:textId="77777777" w:rsidR="00B90FAC" w:rsidRDefault="00B90FAC" w:rsidP="0021093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T3B (Summer Term)</w:t>
            </w:r>
          </w:p>
        </w:tc>
      </w:tr>
      <w:tr w:rsidR="00B90FAC" w14:paraId="3D6FAA3F" w14:textId="77777777" w:rsidTr="0021093B">
        <w:trPr>
          <w:trHeight w:val="1111"/>
        </w:trPr>
        <w:tc>
          <w:tcPr>
            <w:tcW w:w="988" w:type="dxa"/>
            <w:vMerge w:val="restart"/>
            <w:textDirection w:val="btLr"/>
            <w:vAlign w:val="center"/>
          </w:tcPr>
          <w:p w14:paraId="61147B72" w14:textId="77777777" w:rsidR="00B90FAC" w:rsidRDefault="00B90FAC" w:rsidP="0021093B">
            <w:pPr>
              <w:ind w:left="113" w:right="113"/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6 weeks</w:t>
            </w:r>
          </w:p>
        </w:tc>
        <w:tc>
          <w:tcPr>
            <w:tcW w:w="6237" w:type="dxa"/>
          </w:tcPr>
          <w:p w14:paraId="69D0BA93" w14:textId="77777777" w:rsidR="00B90FAC" w:rsidRPr="0021093B" w:rsidRDefault="0021093B" w:rsidP="0021093B">
            <w:pPr>
              <w:rPr>
                <w:rFonts w:cstheme="minorHAnsi"/>
                <w:color w:val="002060"/>
                <w:sz w:val="28"/>
                <w:szCs w:val="28"/>
              </w:rPr>
            </w:pPr>
            <w:r w:rsidRPr="0021093B">
              <w:rPr>
                <w:rFonts w:cstheme="minorHAnsi"/>
                <w:sz w:val="28"/>
                <w:szCs w:val="28"/>
              </w:rPr>
              <w:t xml:space="preserve">Final Countdown: </w:t>
            </w:r>
            <w:r w:rsidRPr="0021093B">
              <w:rPr>
                <w:rFonts w:cstheme="minorHAnsi"/>
                <w:color w:val="00B050"/>
                <w:sz w:val="28"/>
                <w:szCs w:val="28"/>
              </w:rPr>
              <w:t>Language Skills</w:t>
            </w:r>
          </w:p>
        </w:tc>
        <w:tc>
          <w:tcPr>
            <w:tcW w:w="992" w:type="dxa"/>
            <w:vMerge w:val="restart"/>
            <w:textDirection w:val="btLr"/>
            <w:vAlign w:val="center"/>
          </w:tcPr>
          <w:p w14:paraId="07928467" w14:textId="77777777" w:rsidR="00B90FAC" w:rsidRDefault="00B90FAC" w:rsidP="0021093B">
            <w:pPr>
              <w:ind w:left="113" w:right="113"/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7 weeks</w:t>
            </w:r>
          </w:p>
        </w:tc>
        <w:tc>
          <w:tcPr>
            <w:tcW w:w="7171" w:type="dxa"/>
          </w:tcPr>
          <w:p w14:paraId="1AEE2595" w14:textId="77777777" w:rsidR="0021093B" w:rsidRPr="00E00638" w:rsidRDefault="0021093B" w:rsidP="0021093B">
            <w:pPr>
              <w:rPr>
                <w:rFonts w:cstheme="minorHAnsi"/>
                <w:b/>
                <w:color w:val="00B050"/>
                <w:sz w:val="28"/>
                <w:szCs w:val="28"/>
              </w:rPr>
            </w:pPr>
            <w:r w:rsidRPr="00E00638">
              <w:rPr>
                <w:rFonts w:cstheme="minorHAnsi"/>
                <w:b/>
                <w:color w:val="00B050"/>
                <w:sz w:val="28"/>
                <w:szCs w:val="28"/>
              </w:rPr>
              <w:t>Language Paper 1:</w:t>
            </w:r>
            <w:r>
              <w:rPr>
                <w:rFonts w:cstheme="minorHAnsi"/>
                <w:b/>
                <w:color w:val="00B050"/>
                <w:sz w:val="28"/>
                <w:szCs w:val="28"/>
              </w:rPr>
              <w:t xml:space="preserve"> Mon 5</w:t>
            </w:r>
            <w:r w:rsidRPr="00B90FAC">
              <w:rPr>
                <w:rFonts w:cstheme="minorHAnsi"/>
                <w:b/>
                <w:color w:val="00B050"/>
                <w:sz w:val="28"/>
                <w:szCs w:val="28"/>
                <w:vertAlign w:val="superscript"/>
              </w:rPr>
              <w:t>th</w:t>
            </w:r>
            <w:r>
              <w:rPr>
                <w:rFonts w:cstheme="minorHAnsi"/>
                <w:b/>
                <w:color w:val="00B050"/>
                <w:sz w:val="28"/>
                <w:szCs w:val="28"/>
              </w:rPr>
              <w:t xml:space="preserve"> June</w:t>
            </w:r>
          </w:p>
          <w:p w14:paraId="3D248784" w14:textId="77777777" w:rsidR="00B90FAC" w:rsidRPr="008D1244" w:rsidRDefault="00B90FAC" w:rsidP="0021093B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21093B" w14:paraId="0E4F8803" w14:textId="77777777" w:rsidTr="0021093B">
        <w:trPr>
          <w:trHeight w:val="1165"/>
        </w:trPr>
        <w:tc>
          <w:tcPr>
            <w:tcW w:w="988" w:type="dxa"/>
            <w:vMerge/>
          </w:tcPr>
          <w:p w14:paraId="7FE2FDD0" w14:textId="77777777" w:rsidR="0021093B" w:rsidRDefault="0021093B" w:rsidP="0021093B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237" w:type="dxa"/>
          </w:tcPr>
          <w:p w14:paraId="423006FA" w14:textId="77777777" w:rsidR="0021093B" w:rsidRPr="0021093B" w:rsidRDefault="0021093B" w:rsidP="0021093B">
            <w:pPr>
              <w:rPr>
                <w:rFonts w:cstheme="minorHAnsi"/>
                <w:color w:val="002060"/>
                <w:sz w:val="28"/>
                <w:szCs w:val="28"/>
              </w:rPr>
            </w:pPr>
            <w:r w:rsidRPr="0021093B">
              <w:rPr>
                <w:rFonts w:cstheme="minorHAnsi"/>
                <w:sz w:val="28"/>
                <w:szCs w:val="28"/>
              </w:rPr>
              <w:t xml:space="preserve">Final Countdown: </w:t>
            </w:r>
            <w:r w:rsidRPr="0021093B">
              <w:rPr>
                <w:rFonts w:cstheme="minorHAnsi"/>
                <w:color w:val="002060"/>
                <w:sz w:val="28"/>
                <w:szCs w:val="28"/>
              </w:rPr>
              <w:t>An Inspector Calls</w:t>
            </w:r>
          </w:p>
        </w:tc>
        <w:tc>
          <w:tcPr>
            <w:tcW w:w="992" w:type="dxa"/>
            <w:vMerge/>
          </w:tcPr>
          <w:p w14:paraId="47888CBF" w14:textId="77777777" w:rsidR="0021093B" w:rsidRDefault="0021093B" w:rsidP="0021093B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171" w:type="dxa"/>
          </w:tcPr>
          <w:p w14:paraId="5C8C52C0" w14:textId="77777777" w:rsidR="0021093B" w:rsidRDefault="0021093B" w:rsidP="0021093B">
            <w:pPr>
              <w:rPr>
                <w:rFonts w:cstheme="minorHAnsi"/>
                <w:b/>
                <w:sz w:val="28"/>
                <w:szCs w:val="28"/>
              </w:rPr>
            </w:pPr>
            <w:r w:rsidRPr="00E00638">
              <w:rPr>
                <w:rFonts w:cstheme="minorHAnsi"/>
                <w:b/>
                <w:color w:val="00B050"/>
                <w:sz w:val="28"/>
                <w:szCs w:val="28"/>
              </w:rPr>
              <w:t>Language Pap</w:t>
            </w:r>
            <w:r>
              <w:rPr>
                <w:rFonts w:cstheme="minorHAnsi"/>
                <w:b/>
                <w:color w:val="00B050"/>
                <w:sz w:val="28"/>
                <w:szCs w:val="28"/>
              </w:rPr>
              <w:t>e</w:t>
            </w:r>
            <w:r w:rsidRPr="00E00638">
              <w:rPr>
                <w:rFonts w:cstheme="minorHAnsi"/>
                <w:b/>
                <w:color w:val="00B050"/>
                <w:sz w:val="28"/>
                <w:szCs w:val="28"/>
              </w:rPr>
              <w:t>r 2:</w:t>
            </w:r>
            <w:r>
              <w:rPr>
                <w:rFonts w:cstheme="minorHAnsi"/>
                <w:b/>
                <w:color w:val="00B050"/>
                <w:sz w:val="28"/>
                <w:szCs w:val="28"/>
              </w:rPr>
              <w:t xml:space="preserve"> Mon 12</w:t>
            </w:r>
            <w:r w:rsidRPr="0021093B">
              <w:rPr>
                <w:rFonts w:cstheme="minorHAnsi"/>
                <w:b/>
                <w:color w:val="00B050"/>
                <w:sz w:val="28"/>
                <w:szCs w:val="28"/>
                <w:vertAlign w:val="superscript"/>
              </w:rPr>
              <w:t>th</w:t>
            </w:r>
            <w:r>
              <w:rPr>
                <w:rFonts w:cstheme="minorHAnsi"/>
                <w:b/>
                <w:color w:val="00B050"/>
                <w:sz w:val="28"/>
                <w:szCs w:val="28"/>
              </w:rPr>
              <w:t xml:space="preserve"> June</w:t>
            </w:r>
          </w:p>
        </w:tc>
      </w:tr>
      <w:tr w:rsidR="0021093B" w14:paraId="0F40BACB" w14:textId="77777777" w:rsidTr="0021093B">
        <w:trPr>
          <w:trHeight w:val="1007"/>
        </w:trPr>
        <w:tc>
          <w:tcPr>
            <w:tcW w:w="988" w:type="dxa"/>
            <w:vMerge/>
          </w:tcPr>
          <w:p w14:paraId="1C21A306" w14:textId="77777777" w:rsidR="0021093B" w:rsidRDefault="0021093B" w:rsidP="0021093B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237" w:type="dxa"/>
          </w:tcPr>
          <w:p w14:paraId="5177DF0A" w14:textId="77777777" w:rsidR="0021093B" w:rsidRPr="0021093B" w:rsidRDefault="0021093B" w:rsidP="0021093B">
            <w:pPr>
              <w:rPr>
                <w:rFonts w:cstheme="minorHAnsi"/>
                <w:color w:val="002060"/>
                <w:sz w:val="28"/>
                <w:szCs w:val="28"/>
              </w:rPr>
            </w:pPr>
            <w:r w:rsidRPr="0021093B">
              <w:rPr>
                <w:rFonts w:cstheme="minorHAnsi"/>
                <w:sz w:val="28"/>
                <w:szCs w:val="28"/>
              </w:rPr>
              <w:t xml:space="preserve">Final Countdown: </w:t>
            </w:r>
            <w:r w:rsidRPr="0021093B">
              <w:rPr>
                <w:rFonts w:cstheme="minorHAnsi"/>
                <w:color w:val="002060"/>
                <w:sz w:val="28"/>
                <w:szCs w:val="28"/>
              </w:rPr>
              <w:t>Poetry</w:t>
            </w:r>
          </w:p>
        </w:tc>
        <w:tc>
          <w:tcPr>
            <w:tcW w:w="992" w:type="dxa"/>
            <w:vMerge/>
          </w:tcPr>
          <w:p w14:paraId="7EB475DE" w14:textId="77777777" w:rsidR="0021093B" w:rsidRDefault="0021093B" w:rsidP="0021093B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171" w:type="dxa"/>
            <w:vMerge w:val="restart"/>
          </w:tcPr>
          <w:p w14:paraId="6C1AD3C9" w14:textId="77777777" w:rsidR="0021093B" w:rsidRDefault="0021093B" w:rsidP="0021093B">
            <w:pPr>
              <w:rPr>
                <w:rFonts w:cstheme="minorHAnsi"/>
                <w:sz w:val="28"/>
                <w:szCs w:val="28"/>
              </w:rPr>
            </w:pPr>
          </w:p>
          <w:p w14:paraId="5C3BB5E3" w14:textId="77777777" w:rsidR="0021093B" w:rsidRDefault="0021093B" w:rsidP="0021093B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Exam dates:</w:t>
            </w:r>
          </w:p>
          <w:p w14:paraId="79BDA6A5" w14:textId="77777777" w:rsidR="0021093B" w:rsidRPr="00E00638" w:rsidRDefault="0021093B" w:rsidP="0021093B">
            <w:pPr>
              <w:rPr>
                <w:rFonts w:cstheme="minorHAnsi"/>
                <w:b/>
                <w:color w:val="002060"/>
                <w:sz w:val="28"/>
                <w:szCs w:val="28"/>
              </w:rPr>
            </w:pPr>
            <w:r w:rsidRPr="00E00638">
              <w:rPr>
                <w:rFonts w:cstheme="minorHAnsi"/>
                <w:b/>
                <w:color w:val="002060"/>
                <w:sz w:val="28"/>
                <w:szCs w:val="28"/>
              </w:rPr>
              <w:t>Literature Paper 1:</w:t>
            </w:r>
            <w:r>
              <w:rPr>
                <w:rFonts w:cstheme="minorHAnsi"/>
                <w:b/>
                <w:color w:val="002060"/>
                <w:sz w:val="28"/>
                <w:szCs w:val="28"/>
              </w:rPr>
              <w:t xml:space="preserve"> Weds 17</w:t>
            </w:r>
            <w:r w:rsidRPr="00B90FAC">
              <w:rPr>
                <w:rFonts w:cstheme="minorHAnsi"/>
                <w:b/>
                <w:color w:val="002060"/>
                <w:sz w:val="28"/>
                <w:szCs w:val="28"/>
                <w:vertAlign w:val="superscript"/>
              </w:rPr>
              <w:t>th</w:t>
            </w:r>
            <w:r>
              <w:rPr>
                <w:rFonts w:cstheme="minorHAnsi"/>
                <w:b/>
                <w:color w:val="002060"/>
                <w:sz w:val="28"/>
                <w:szCs w:val="28"/>
              </w:rPr>
              <w:t xml:space="preserve"> May</w:t>
            </w:r>
          </w:p>
          <w:p w14:paraId="7BAEF855" w14:textId="77777777" w:rsidR="0021093B" w:rsidRPr="00E00638" w:rsidRDefault="0021093B" w:rsidP="0021093B">
            <w:pPr>
              <w:rPr>
                <w:rFonts w:cstheme="minorHAnsi"/>
                <w:b/>
                <w:color w:val="002060"/>
                <w:sz w:val="28"/>
                <w:szCs w:val="28"/>
              </w:rPr>
            </w:pPr>
            <w:r w:rsidRPr="00E00638">
              <w:rPr>
                <w:rFonts w:cstheme="minorHAnsi"/>
                <w:b/>
                <w:color w:val="002060"/>
                <w:sz w:val="28"/>
                <w:szCs w:val="28"/>
              </w:rPr>
              <w:t>Literature Paper 2:</w:t>
            </w:r>
            <w:r>
              <w:rPr>
                <w:rFonts w:cstheme="minorHAnsi"/>
                <w:b/>
                <w:color w:val="002060"/>
                <w:sz w:val="28"/>
                <w:szCs w:val="28"/>
              </w:rPr>
              <w:t xml:space="preserve"> Weds 24</w:t>
            </w:r>
            <w:r w:rsidRPr="00B90FAC">
              <w:rPr>
                <w:rFonts w:cstheme="minorHAnsi"/>
                <w:b/>
                <w:color w:val="002060"/>
                <w:sz w:val="28"/>
                <w:szCs w:val="28"/>
                <w:vertAlign w:val="superscript"/>
              </w:rPr>
              <w:t>th</w:t>
            </w:r>
            <w:r>
              <w:rPr>
                <w:rFonts w:cstheme="minorHAnsi"/>
                <w:b/>
                <w:color w:val="002060"/>
                <w:sz w:val="28"/>
                <w:szCs w:val="28"/>
              </w:rPr>
              <w:t xml:space="preserve"> May</w:t>
            </w:r>
          </w:p>
          <w:p w14:paraId="0279C068" w14:textId="77777777" w:rsidR="0021093B" w:rsidRPr="00E00638" w:rsidRDefault="0021093B" w:rsidP="0021093B">
            <w:pPr>
              <w:rPr>
                <w:rFonts w:cstheme="minorHAnsi"/>
                <w:b/>
                <w:color w:val="00B050"/>
                <w:sz w:val="28"/>
                <w:szCs w:val="28"/>
              </w:rPr>
            </w:pPr>
            <w:r w:rsidRPr="00E00638">
              <w:rPr>
                <w:rFonts w:cstheme="minorHAnsi"/>
                <w:b/>
                <w:color w:val="00B050"/>
                <w:sz w:val="28"/>
                <w:szCs w:val="28"/>
              </w:rPr>
              <w:t>Language Paper 1:</w:t>
            </w:r>
            <w:r>
              <w:rPr>
                <w:rFonts w:cstheme="minorHAnsi"/>
                <w:b/>
                <w:color w:val="00B050"/>
                <w:sz w:val="28"/>
                <w:szCs w:val="28"/>
              </w:rPr>
              <w:t xml:space="preserve"> Mon 5</w:t>
            </w:r>
            <w:r w:rsidRPr="00B90FAC">
              <w:rPr>
                <w:rFonts w:cstheme="minorHAnsi"/>
                <w:b/>
                <w:color w:val="00B050"/>
                <w:sz w:val="28"/>
                <w:szCs w:val="28"/>
                <w:vertAlign w:val="superscript"/>
              </w:rPr>
              <w:t>th</w:t>
            </w:r>
            <w:r>
              <w:rPr>
                <w:rFonts w:cstheme="minorHAnsi"/>
                <w:b/>
                <w:color w:val="00B050"/>
                <w:sz w:val="28"/>
                <w:szCs w:val="28"/>
              </w:rPr>
              <w:t xml:space="preserve"> June</w:t>
            </w:r>
          </w:p>
          <w:p w14:paraId="13D6FC13" w14:textId="77777777" w:rsidR="0021093B" w:rsidRDefault="0021093B" w:rsidP="0021093B">
            <w:pPr>
              <w:rPr>
                <w:rFonts w:cstheme="minorHAnsi"/>
                <w:b/>
                <w:color w:val="00B050"/>
                <w:sz w:val="28"/>
                <w:szCs w:val="28"/>
              </w:rPr>
            </w:pPr>
            <w:r w:rsidRPr="00E00638">
              <w:rPr>
                <w:rFonts w:cstheme="minorHAnsi"/>
                <w:b/>
                <w:color w:val="00B050"/>
                <w:sz w:val="28"/>
                <w:szCs w:val="28"/>
              </w:rPr>
              <w:t>Language Pap</w:t>
            </w:r>
            <w:r>
              <w:rPr>
                <w:rFonts w:cstheme="minorHAnsi"/>
                <w:b/>
                <w:color w:val="00B050"/>
                <w:sz w:val="28"/>
                <w:szCs w:val="28"/>
              </w:rPr>
              <w:t>e</w:t>
            </w:r>
            <w:r w:rsidRPr="00E00638">
              <w:rPr>
                <w:rFonts w:cstheme="minorHAnsi"/>
                <w:b/>
                <w:color w:val="00B050"/>
                <w:sz w:val="28"/>
                <w:szCs w:val="28"/>
              </w:rPr>
              <w:t>r 2:</w:t>
            </w:r>
            <w:r>
              <w:rPr>
                <w:rFonts w:cstheme="minorHAnsi"/>
                <w:b/>
                <w:color w:val="00B050"/>
                <w:sz w:val="28"/>
                <w:szCs w:val="28"/>
              </w:rPr>
              <w:t xml:space="preserve"> Mon 12</w:t>
            </w:r>
            <w:r w:rsidRPr="0021093B">
              <w:rPr>
                <w:rFonts w:cstheme="minorHAnsi"/>
                <w:b/>
                <w:color w:val="00B050"/>
                <w:sz w:val="28"/>
                <w:szCs w:val="28"/>
                <w:vertAlign w:val="superscript"/>
              </w:rPr>
              <w:t>th</w:t>
            </w:r>
            <w:r>
              <w:rPr>
                <w:rFonts w:cstheme="minorHAnsi"/>
                <w:b/>
                <w:color w:val="00B050"/>
                <w:sz w:val="28"/>
                <w:szCs w:val="28"/>
              </w:rPr>
              <w:t xml:space="preserve"> June</w:t>
            </w:r>
          </w:p>
          <w:p w14:paraId="3991116A" w14:textId="77777777" w:rsidR="0021093B" w:rsidRDefault="0021093B" w:rsidP="0021093B">
            <w:pPr>
              <w:rPr>
                <w:rFonts w:cstheme="minorHAnsi"/>
                <w:b/>
                <w:sz w:val="28"/>
                <w:szCs w:val="28"/>
              </w:rPr>
            </w:pPr>
          </w:p>
          <w:p w14:paraId="0D55D5F2" w14:textId="77777777" w:rsidR="0021093B" w:rsidRDefault="0021093B" w:rsidP="0021093B">
            <w:pPr>
              <w:rPr>
                <w:rFonts w:cstheme="minorHAnsi"/>
                <w:b/>
                <w:sz w:val="28"/>
                <w:szCs w:val="28"/>
              </w:rPr>
            </w:pPr>
          </w:p>
          <w:p w14:paraId="30FD4E80" w14:textId="77777777" w:rsidR="0021093B" w:rsidRDefault="0021093B" w:rsidP="0021093B">
            <w:pPr>
              <w:rPr>
                <w:rFonts w:cstheme="minorHAnsi"/>
                <w:b/>
                <w:sz w:val="28"/>
                <w:szCs w:val="28"/>
              </w:rPr>
            </w:pPr>
          </w:p>
          <w:p w14:paraId="00B95713" w14:textId="77777777" w:rsidR="0021093B" w:rsidRDefault="0021093B" w:rsidP="0021093B">
            <w:pPr>
              <w:rPr>
                <w:rFonts w:cstheme="minorHAnsi"/>
                <w:b/>
                <w:sz w:val="28"/>
                <w:szCs w:val="28"/>
              </w:rPr>
            </w:pPr>
          </w:p>
          <w:p w14:paraId="614E2DD2" w14:textId="77777777" w:rsidR="0021093B" w:rsidRDefault="0021093B" w:rsidP="0021093B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21093B" w14:paraId="3CF1F575" w14:textId="77777777" w:rsidTr="0021093B">
        <w:trPr>
          <w:trHeight w:val="1075"/>
        </w:trPr>
        <w:tc>
          <w:tcPr>
            <w:tcW w:w="988" w:type="dxa"/>
            <w:vMerge/>
          </w:tcPr>
          <w:p w14:paraId="414AB318" w14:textId="77777777" w:rsidR="0021093B" w:rsidRDefault="0021093B" w:rsidP="0021093B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237" w:type="dxa"/>
          </w:tcPr>
          <w:p w14:paraId="69C58625" w14:textId="77777777" w:rsidR="0021093B" w:rsidRPr="0021093B" w:rsidRDefault="0021093B" w:rsidP="0021093B">
            <w:pPr>
              <w:rPr>
                <w:rFonts w:cstheme="minorHAnsi"/>
                <w:color w:val="002060"/>
                <w:sz w:val="28"/>
                <w:szCs w:val="28"/>
              </w:rPr>
            </w:pPr>
            <w:r w:rsidRPr="0021093B">
              <w:rPr>
                <w:rFonts w:cstheme="minorHAnsi"/>
                <w:sz w:val="28"/>
                <w:szCs w:val="28"/>
              </w:rPr>
              <w:t xml:space="preserve">Final Countdown: </w:t>
            </w:r>
            <w:r w:rsidRPr="0021093B">
              <w:rPr>
                <w:rFonts w:cstheme="minorHAnsi"/>
                <w:color w:val="002060"/>
                <w:sz w:val="28"/>
                <w:szCs w:val="28"/>
              </w:rPr>
              <w:t>Macbeth / A Christmas Carol</w:t>
            </w:r>
          </w:p>
        </w:tc>
        <w:tc>
          <w:tcPr>
            <w:tcW w:w="992" w:type="dxa"/>
            <w:vMerge/>
          </w:tcPr>
          <w:p w14:paraId="59B81EE5" w14:textId="77777777" w:rsidR="0021093B" w:rsidRDefault="0021093B" w:rsidP="0021093B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171" w:type="dxa"/>
            <w:vMerge/>
          </w:tcPr>
          <w:p w14:paraId="07860EC9" w14:textId="77777777" w:rsidR="0021093B" w:rsidRDefault="0021093B" w:rsidP="0021093B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21093B" w14:paraId="575AC75E" w14:textId="77777777" w:rsidTr="0021093B">
        <w:trPr>
          <w:trHeight w:val="1103"/>
        </w:trPr>
        <w:tc>
          <w:tcPr>
            <w:tcW w:w="988" w:type="dxa"/>
            <w:vMerge/>
          </w:tcPr>
          <w:p w14:paraId="29626B70" w14:textId="77777777" w:rsidR="0021093B" w:rsidRDefault="0021093B" w:rsidP="0021093B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237" w:type="dxa"/>
          </w:tcPr>
          <w:p w14:paraId="3FC06AAC" w14:textId="77777777" w:rsidR="0021093B" w:rsidRPr="00E00638" w:rsidRDefault="0021093B" w:rsidP="0021093B">
            <w:pPr>
              <w:rPr>
                <w:rFonts w:cstheme="minorHAnsi"/>
                <w:b/>
                <w:color w:val="002060"/>
                <w:sz w:val="28"/>
                <w:szCs w:val="28"/>
              </w:rPr>
            </w:pPr>
            <w:r w:rsidRPr="00E00638">
              <w:rPr>
                <w:rFonts w:cstheme="minorHAnsi"/>
                <w:b/>
                <w:color w:val="002060"/>
                <w:sz w:val="28"/>
                <w:szCs w:val="28"/>
              </w:rPr>
              <w:t>Literature Paper 1:</w:t>
            </w:r>
            <w:r>
              <w:rPr>
                <w:rFonts w:cstheme="minorHAnsi"/>
                <w:b/>
                <w:color w:val="002060"/>
                <w:sz w:val="28"/>
                <w:szCs w:val="28"/>
              </w:rPr>
              <w:t xml:space="preserve"> Weds 17</w:t>
            </w:r>
            <w:r w:rsidRPr="00B90FAC">
              <w:rPr>
                <w:rFonts w:cstheme="minorHAnsi"/>
                <w:b/>
                <w:color w:val="002060"/>
                <w:sz w:val="28"/>
                <w:szCs w:val="28"/>
                <w:vertAlign w:val="superscript"/>
              </w:rPr>
              <w:t>th</w:t>
            </w:r>
            <w:r>
              <w:rPr>
                <w:rFonts w:cstheme="minorHAnsi"/>
                <w:b/>
                <w:color w:val="002060"/>
                <w:sz w:val="28"/>
                <w:szCs w:val="28"/>
              </w:rPr>
              <w:t xml:space="preserve"> May</w:t>
            </w:r>
          </w:p>
          <w:p w14:paraId="53C93129" w14:textId="77777777" w:rsidR="0021093B" w:rsidRDefault="0021093B" w:rsidP="0021093B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14:paraId="686FC237" w14:textId="77777777" w:rsidR="0021093B" w:rsidRDefault="0021093B" w:rsidP="0021093B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171" w:type="dxa"/>
            <w:vMerge/>
          </w:tcPr>
          <w:p w14:paraId="227AAD65" w14:textId="77777777" w:rsidR="0021093B" w:rsidRDefault="0021093B" w:rsidP="0021093B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21093B" w14:paraId="728C4513" w14:textId="77777777" w:rsidTr="0021093B">
        <w:trPr>
          <w:trHeight w:val="644"/>
        </w:trPr>
        <w:tc>
          <w:tcPr>
            <w:tcW w:w="988" w:type="dxa"/>
            <w:vMerge/>
          </w:tcPr>
          <w:p w14:paraId="509F4C85" w14:textId="77777777" w:rsidR="0021093B" w:rsidRDefault="0021093B" w:rsidP="0021093B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237" w:type="dxa"/>
            <w:vMerge w:val="restart"/>
          </w:tcPr>
          <w:p w14:paraId="0A476F53" w14:textId="77777777" w:rsidR="0021093B" w:rsidRPr="00E00638" w:rsidRDefault="0021093B" w:rsidP="0021093B">
            <w:pPr>
              <w:rPr>
                <w:rFonts w:cstheme="minorHAnsi"/>
                <w:b/>
                <w:color w:val="002060"/>
                <w:sz w:val="28"/>
                <w:szCs w:val="28"/>
              </w:rPr>
            </w:pPr>
            <w:r w:rsidRPr="00E00638">
              <w:rPr>
                <w:rFonts w:cstheme="minorHAnsi"/>
                <w:b/>
                <w:color w:val="002060"/>
                <w:sz w:val="28"/>
                <w:szCs w:val="28"/>
              </w:rPr>
              <w:t>Literature Paper 2:</w:t>
            </w:r>
            <w:r>
              <w:rPr>
                <w:rFonts w:cstheme="minorHAnsi"/>
                <w:b/>
                <w:color w:val="002060"/>
                <w:sz w:val="28"/>
                <w:szCs w:val="28"/>
              </w:rPr>
              <w:t xml:space="preserve"> Weds 24</w:t>
            </w:r>
            <w:r w:rsidRPr="00B90FAC">
              <w:rPr>
                <w:rFonts w:cstheme="minorHAnsi"/>
                <w:b/>
                <w:color w:val="002060"/>
                <w:sz w:val="28"/>
                <w:szCs w:val="28"/>
                <w:vertAlign w:val="superscript"/>
              </w:rPr>
              <w:t>th</w:t>
            </w:r>
            <w:r>
              <w:rPr>
                <w:rFonts w:cstheme="minorHAnsi"/>
                <w:b/>
                <w:color w:val="002060"/>
                <w:sz w:val="28"/>
                <w:szCs w:val="28"/>
              </w:rPr>
              <w:t xml:space="preserve"> May</w:t>
            </w:r>
          </w:p>
          <w:p w14:paraId="718670EE" w14:textId="77777777" w:rsidR="0021093B" w:rsidRPr="00670D07" w:rsidRDefault="0021093B" w:rsidP="0021093B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14:paraId="4DA759FD" w14:textId="77777777" w:rsidR="0021093B" w:rsidRDefault="0021093B" w:rsidP="0021093B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171" w:type="dxa"/>
            <w:vMerge/>
          </w:tcPr>
          <w:p w14:paraId="28341EBF" w14:textId="77777777" w:rsidR="0021093B" w:rsidRDefault="0021093B" w:rsidP="0021093B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21093B" w14:paraId="428DCFA1" w14:textId="77777777" w:rsidTr="0021093B">
        <w:trPr>
          <w:trHeight w:val="342"/>
        </w:trPr>
        <w:tc>
          <w:tcPr>
            <w:tcW w:w="988" w:type="dxa"/>
            <w:vMerge/>
          </w:tcPr>
          <w:p w14:paraId="0A42D2E1" w14:textId="77777777" w:rsidR="0021093B" w:rsidRDefault="0021093B" w:rsidP="0021093B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237" w:type="dxa"/>
            <w:vMerge/>
          </w:tcPr>
          <w:p w14:paraId="40A0C7A6" w14:textId="77777777" w:rsidR="0021093B" w:rsidRDefault="0021093B" w:rsidP="0021093B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14:paraId="7317F0D6" w14:textId="77777777" w:rsidR="0021093B" w:rsidRDefault="0021093B" w:rsidP="0021093B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171" w:type="dxa"/>
            <w:vMerge w:val="restart"/>
          </w:tcPr>
          <w:p w14:paraId="787F3128" w14:textId="77777777" w:rsidR="0021093B" w:rsidRDefault="0021093B" w:rsidP="0021093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Summer Holidays</w:t>
            </w:r>
          </w:p>
        </w:tc>
      </w:tr>
      <w:tr w:rsidR="0021093B" w14:paraId="0D6E108F" w14:textId="77777777" w:rsidTr="0021093B">
        <w:trPr>
          <w:trHeight w:val="919"/>
        </w:trPr>
        <w:tc>
          <w:tcPr>
            <w:tcW w:w="988" w:type="dxa"/>
            <w:vMerge/>
          </w:tcPr>
          <w:p w14:paraId="55633651" w14:textId="77777777" w:rsidR="0021093B" w:rsidRDefault="0021093B" w:rsidP="0021093B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237" w:type="dxa"/>
          </w:tcPr>
          <w:p w14:paraId="5A27B1AB" w14:textId="77777777" w:rsidR="0021093B" w:rsidRDefault="0021093B" w:rsidP="0021093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Half Term</w:t>
            </w:r>
          </w:p>
        </w:tc>
        <w:tc>
          <w:tcPr>
            <w:tcW w:w="992" w:type="dxa"/>
            <w:vMerge/>
          </w:tcPr>
          <w:p w14:paraId="3FD7CAB5" w14:textId="77777777" w:rsidR="0021093B" w:rsidRDefault="0021093B" w:rsidP="0021093B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171" w:type="dxa"/>
            <w:vMerge/>
          </w:tcPr>
          <w:p w14:paraId="54885692" w14:textId="77777777" w:rsidR="0021093B" w:rsidRDefault="0021093B" w:rsidP="0021093B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</w:tbl>
    <w:p w14:paraId="527DF88B" w14:textId="77777777" w:rsidR="00B90FAC" w:rsidRPr="00593DDA" w:rsidRDefault="00B90FAC" w:rsidP="00B90FAC">
      <w:pPr>
        <w:rPr>
          <w:b/>
          <w:sz w:val="32"/>
          <w:szCs w:val="24"/>
        </w:rPr>
      </w:pPr>
    </w:p>
    <w:p w14:paraId="45B4C7FC" w14:textId="77777777" w:rsidR="00B90FAC" w:rsidRDefault="00B90FAC"/>
    <w:sectPr w:rsidR="00B90FAC" w:rsidSect="00B90FA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FAC"/>
    <w:rsid w:val="000C57A3"/>
    <w:rsid w:val="0021093B"/>
    <w:rsid w:val="00216807"/>
    <w:rsid w:val="004A0ED9"/>
    <w:rsid w:val="00B90FAC"/>
    <w:rsid w:val="00E02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EDDBE6"/>
  <w15:chartTrackingRefBased/>
  <w15:docId w15:val="{F358B4A1-5DD6-44E0-9040-CE475A3B4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90F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0F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hyperlink" Target="http://www.google.co.uk/url?sa=i&amp;rct=j&amp;q=&amp;esrc=s&amp;source=images&amp;cd=&amp;cad=rja&amp;uact=8&amp;ved=0ahUKEwjNsoSpz9nNAhVK7BQKHUv2DU4QjRwIBw&amp;url=http://www.stgcc.co.uk/&amp;psig=AFQjCNFWS7tnrOQMR4XV1Q6wk4KB6Ql8WA&amp;ust=1467715195902765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6e3bc4f-0fcd-4a40-874f-7c3f2fc33f6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EB91D27C51E2E41B996C6A696174551" ma:contentTypeVersion="15" ma:contentTypeDescription="Create a new document." ma:contentTypeScope="" ma:versionID="47e7118e503e4a20a80dcdf0113e2b2f">
  <xsd:schema xmlns:xsd="http://www.w3.org/2001/XMLSchema" xmlns:xs="http://www.w3.org/2001/XMLSchema" xmlns:p="http://schemas.microsoft.com/office/2006/metadata/properties" xmlns:ns3="5c4e794b-a2fc-4c17-87e5-8f7fa0a0f117" xmlns:ns4="c6e3bc4f-0fcd-4a40-874f-7c3f2fc33f6d" targetNamespace="http://schemas.microsoft.com/office/2006/metadata/properties" ma:root="true" ma:fieldsID="fa38b3251bb79aa14a11cbcbffb13c61" ns3:_="" ns4:_="">
    <xsd:import namespace="5c4e794b-a2fc-4c17-87e5-8f7fa0a0f117"/>
    <xsd:import namespace="c6e3bc4f-0fcd-4a40-874f-7c3f2fc33f6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4e794b-a2fc-4c17-87e5-8f7fa0a0f11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e3bc4f-0fcd-4a40-874f-7c3f2fc33f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8862259-F91C-4F06-AFDE-536661DC4B5B}">
  <ds:schemaRefs>
    <ds:schemaRef ds:uri="http://purl.org/dc/terms/"/>
    <ds:schemaRef ds:uri="http://schemas.microsoft.com/office/infopath/2007/PartnerControls"/>
    <ds:schemaRef ds:uri="http://www.w3.org/XML/1998/namespace"/>
    <ds:schemaRef ds:uri="http://schemas.microsoft.com/office/2006/metadata/properties"/>
    <ds:schemaRef ds:uri="http://purl.org/dc/dcmitype/"/>
    <ds:schemaRef ds:uri="http://purl.org/dc/elements/1.1/"/>
    <ds:schemaRef ds:uri="c6e3bc4f-0fcd-4a40-874f-7c3f2fc33f6d"/>
    <ds:schemaRef ds:uri="http://schemas.microsoft.com/office/2006/documentManagement/types"/>
    <ds:schemaRef ds:uri="http://schemas.openxmlformats.org/package/2006/metadata/core-properties"/>
    <ds:schemaRef ds:uri="5c4e794b-a2fc-4c17-87e5-8f7fa0a0f117"/>
  </ds:schemaRefs>
</ds:datastoreItem>
</file>

<file path=customXml/itemProps2.xml><?xml version="1.0" encoding="utf-8"?>
<ds:datastoreItem xmlns:ds="http://schemas.openxmlformats.org/officeDocument/2006/customXml" ds:itemID="{4213958F-6354-4565-B9D6-01819A9396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DAF71C-777C-4B78-ADFF-43E89FB113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4e794b-a2fc-4c17-87e5-8f7fa0a0f117"/>
    <ds:schemaRef ds:uri="c6e3bc4f-0fcd-4a40-874f-7c3f2fc33f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226</Words>
  <Characters>1290</Characters>
  <Application>Microsoft Office Word</Application>
  <DocSecurity>4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Preston</dc:creator>
  <cp:keywords/>
  <dc:description/>
  <cp:lastModifiedBy>Christopher Rogers</cp:lastModifiedBy>
  <cp:revision>2</cp:revision>
  <dcterms:created xsi:type="dcterms:W3CDTF">2023-01-13T13:29:00Z</dcterms:created>
  <dcterms:modified xsi:type="dcterms:W3CDTF">2023-01-13T13:29:00Z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0x010100EEB91D27C51E2E41B996C6A696174551</vt:lpwstr>
  </property>
</Properties>
</file>