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7749C" w14:textId="77777777" w:rsidR="00B61E48" w:rsidRPr="00593DDA" w:rsidRDefault="00B61E48" w:rsidP="00B61E48">
      <w:pPr>
        <w:jc w:val="center"/>
        <w:rPr>
          <w:b/>
          <w:sz w:val="32"/>
          <w:szCs w:val="24"/>
        </w:rPr>
      </w:pPr>
      <w:r w:rsidRPr="00593DDA">
        <w:rPr>
          <w:b/>
          <w:noProof/>
          <w:color w:val="0000FF"/>
          <w:sz w:val="32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08E37CBE" wp14:editId="1A352DDD">
            <wp:simplePos x="0" y="0"/>
            <wp:positionH relativeFrom="column">
              <wp:posOffset>-114300</wp:posOffset>
            </wp:positionH>
            <wp:positionV relativeFrom="paragraph">
              <wp:posOffset>-238125</wp:posOffset>
            </wp:positionV>
            <wp:extent cx="2352675" cy="620845"/>
            <wp:effectExtent l="0" t="0" r="0" b="8255"/>
            <wp:wrapNone/>
            <wp:docPr id="4" name="Picture 4" descr="http://www.stgcc.co.uk/images/template/stgeorgelogo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tgcc.co.uk/images/template/stgeorgelogo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2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DDA">
        <w:rPr>
          <w:b/>
          <w:sz w:val="32"/>
          <w:szCs w:val="24"/>
        </w:rPr>
        <w:t>English De</w:t>
      </w:r>
      <w:r>
        <w:rPr>
          <w:b/>
          <w:sz w:val="32"/>
          <w:szCs w:val="24"/>
        </w:rPr>
        <w:t>partme</w:t>
      </w:r>
      <w:r w:rsidR="00847F75">
        <w:rPr>
          <w:b/>
          <w:sz w:val="32"/>
          <w:szCs w:val="24"/>
        </w:rPr>
        <w:t>nt Curriculum Map</w:t>
      </w:r>
      <w:r w:rsidR="00F80910">
        <w:rPr>
          <w:b/>
          <w:sz w:val="32"/>
          <w:szCs w:val="24"/>
        </w:rPr>
        <w:t xml:space="preserve"> </w:t>
      </w:r>
      <w:r w:rsidR="00847F75">
        <w:rPr>
          <w:b/>
          <w:sz w:val="32"/>
          <w:szCs w:val="24"/>
        </w:rPr>
        <w:t>(Class of 202</w:t>
      </w:r>
      <w:r w:rsidR="00F80910">
        <w:rPr>
          <w:b/>
          <w:sz w:val="32"/>
          <w:szCs w:val="24"/>
        </w:rPr>
        <w:t>3</w:t>
      </w:r>
      <w:r>
        <w:rPr>
          <w:b/>
          <w:sz w:val="32"/>
          <w:szCs w:val="24"/>
        </w:rPr>
        <w:t xml:space="preserve"> – 202</w:t>
      </w:r>
      <w:r w:rsidR="00F80910">
        <w:rPr>
          <w:b/>
          <w:sz w:val="32"/>
          <w:szCs w:val="24"/>
        </w:rPr>
        <w:t>1-22</w:t>
      </w:r>
      <w:r w:rsidRPr="00593DDA">
        <w:rPr>
          <w:b/>
          <w:sz w:val="32"/>
          <w:szCs w:val="24"/>
        </w:rPr>
        <w:t>)</w:t>
      </w:r>
    </w:p>
    <w:p w14:paraId="7E8145C8" w14:textId="77777777" w:rsidR="00B61E48" w:rsidRDefault="00847F75" w:rsidP="00B61E4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Year 10</w:t>
      </w:r>
      <w:r w:rsidR="00B61E48">
        <w:rPr>
          <w:rFonts w:cstheme="minorHAnsi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709"/>
        <w:gridCol w:w="7171"/>
      </w:tblGrid>
      <w:tr w:rsidR="00756CD2" w14:paraId="28C06929" w14:textId="77777777" w:rsidTr="000C3124">
        <w:tc>
          <w:tcPr>
            <w:tcW w:w="704" w:type="dxa"/>
          </w:tcPr>
          <w:p w14:paraId="405F03F1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1826F8D0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T1A (Autumn Term)</w:t>
            </w:r>
          </w:p>
        </w:tc>
        <w:tc>
          <w:tcPr>
            <w:tcW w:w="709" w:type="dxa"/>
          </w:tcPr>
          <w:p w14:paraId="2A24093F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43838CE1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T1B (Autumn Term)</w:t>
            </w:r>
          </w:p>
        </w:tc>
      </w:tr>
      <w:tr w:rsidR="00756CD2" w14:paraId="2EBB7E9B" w14:textId="77777777" w:rsidTr="000C3124">
        <w:tc>
          <w:tcPr>
            <w:tcW w:w="704" w:type="dxa"/>
            <w:vMerge w:val="restart"/>
            <w:textDirection w:val="btLr"/>
            <w:vAlign w:val="center"/>
          </w:tcPr>
          <w:p w14:paraId="788F0011" w14:textId="77777777" w:rsidR="00756CD2" w:rsidRDefault="00756CD2" w:rsidP="00756CD2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6804" w:type="dxa"/>
          </w:tcPr>
          <w:p w14:paraId="21027288" w14:textId="77777777" w:rsidR="00756CD2" w:rsidRPr="0018022D" w:rsidRDefault="0018022D" w:rsidP="0018022D">
            <w:pPr>
              <w:rPr>
                <w:rFonts w:cstheme="minorHAnsi"/>
                <w:b/>
                <w:sz w:val="28"/>
                <w:szCs w:val="28"/>
              </w:rPr>
            </w:pPr>
            <w:r w:rsidRPr="0018022D">
              <w:rPr>
                <w:rFonts w:cstheme="minorHAnsi"/>
                <w:b/>
                <w:sz w:val="28"/>
                <w:szCs w:val="28"/>
              </w:rPr>
              <w:t xml:space="preserve">How does Shakespeare explore universal ideas about human nature? </w:t>
            </w:r>
          </w:p>
          <w:p w14:paraId="75F083AD" w14:textId="77777777" w:rsidR="0018022D" w:rsidRPr="0018022D" w:rsidRDefault="0018022D" w:rsidP="0018022D">
            <w:pPr>
              <w:rPr>
                <w:rFonts w:cstheme="minorHAnsi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Macbeth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1)</w:t>
            </w:r>
            <w:r w:rsidR="00434DE9"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  <w:r w:rsidR="00434DE9" w:rsidRPr="00434DE9"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26F86D80" w14:textId="77777777" w:rsidR="00756CD2" w:rsidRDefault="00756CD2" w:rsidP="00756CD2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7171" w:type="dxa"/>
          </w:tcPr>
          <w:p w14:paraId="238D7F79" w14:textId="77777777" w:rsidR="000C3124" w:rsidRPr="000C3124" w:rsidRDefault="000C3124" w:rsidP="00756CD2">
            <w:pPr>
              <w:rPr>
                <w:rFonts w:cstheme="minorHAnsi"/>
                <w:b/>
                <w:sz w:val="28"/>
                <w:szCs w:val="28"/>
              </w:rPr>
            </w:pPr>
            <w:r w:rsidRPr="000C3124">
              <w:rPr>
                <w:rFonts w:cstheme="minorHAnsi"/>
                <w:b/>
                <w:sz w:val="28"/>
                <w:szCs w:val="28"/>
              </w:rPr>
              <w:t xml:space="preserve">How do writers </w:t>
            </w:r>
            <w:proofErr w:type="gramStart"/>
            <w:r w:rsidRPr="000C3124">
              <w:rPr>
                <w:rFonts w:cstheme="minorHAnsi"/>
                <w:b/>
                <w:sz w:val="28"/>
                <w:szCs w:val="28"/>
              </w:rPr>
              <w:t>craft</w:t>
            </w:r>
            <w:proofErr w:type="gramEnd"/>
            <w:r w:rsidRPr="000C3124">
              <w:rPr>
                <w:rFonts w:cstheme="minorHAnsi"/>
                <w:b/>
                <w:sz w:val="28"/>
                <w:szCs w:val="28"/>
              </w:rPr>
              <w:t xml:space="preserve"> their writing to have an effect on their </w:t>
            </w:r>
            <w:r w:rsidR="00ED51FD">
              <w:rPr>
                <w:rFonts w:cstheme="minorHAnsi"/>
                <w:b/>
                <w:sz w:val="28"/>
                <w:szCs w:val="28"/>
              </w:rPr>
              <w:t>reader</w:t>
            </w:r>
            <w:r w:rsidRPr="000C3124">
              <w:rPr>
                <w:rFonts w:cstheme="minorHAnsi"/>
                <w:b/>
                <w:sz w:val="28"/>
                <w:szCs w:val="28"/>
              </w:rPr>
              <w:t>?</w:t>
            </w:r>
          </w:p>
          <w:p w14:paraId="066012BD" w14:textId="77777777" w:rsidR="000C3124" w:rsidRPr="000C3124" w:rsidRDefault="000C3124" w:rsidP="00756CD2">
            <w:pPr>
              <w:rPr>
                <w:rFonts w:cstheme="minorHAnsi"/>
                <w:sz w:val="28"/>
                <w:szCs w:val="28"/>
              </w:rPr>
            </w:pPr>
            <w:r w:rsidRPr="000B32FE">
              <w:rPr>
                <w:rFonts w:cstheme="minorHAnsi"/>
                <w:color w:val="00B050"/>
                <w:sz w:val="28"/>
                <w:szCs w:val="28"/>
              </w:rPr>
              <w:t>Language Paper 1 – Explorations in creative reading and writing</w:t>
            </w:r>
            <w:r w:rsidR="00434DE9">
              <w:rPr>
                <w:rFonts w:cstheme="minorHAnsi"/>
                <w:color w:val="00B050"/>
                <w:sz w:val="28"/>
                <w:szCs w:val="28"/>
              </w:rPr>
              <w:t xml:space="preserve"> </w:t>
            </w:r>
            <w:r w:rsidR="00434DE9" w:rsidRPr="00434DE9"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</w:tr>
      <w:tr w:rsidR="00756CD2" w14:paraId="27925DAE" w14:textId="77777777" w:rsidTr="000C3124">
        <w:tc>
          <w:tcPr>
            <w:tcW w:w="704" w:type="dxa"/>
            <w:vMerge/>
          </w:tcPr>
          <w:p w14:paraId="69F4BEA6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D42C4F0" w14:textId="77777777" w:rsidR="00756CD2" w:rsidRPr="000B32FE" w:rsidRDefault="0018022D" w:rsidP="00756CD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Macbeth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1)</w:t>
            </w:r>
          </w:p>
          <w:p w14:paraId="358A14D6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  <w:p w14:paraId="0D4E3415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0C30B10B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4304BB4D" w14:textId="77777777" w:rsidR="00756CD2" w:rsidRPr="000B32FE" w:rsidRDefault="000C3124" w:rsidP="00756CD2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0B32FE">
              <w:rPr>
                <w:rFonts w:cstheme="minorHAnsi"/>
                <w:color w:val="00B050"/>
                <w:sz w:val="28"/>
                <w:szCs w:val="28"/>
              </w:rPr>
              <w:t>Language Paper 1 – Explorations in creative reading and writing</w:t>
            </w:r>
          </w:p>
        </w:tc>
      </w:tr>
      <w:tr w:rsidR="00756CD2" w14:paraId="7C601A51" w14:textId="77777777" w:rsidTr="000C3124">
        <w:tc>
          <w:tcPr>
            <w:tcW w:w="704" w:type="dxa"/>
            <w:vMerge/>
          </w:tcPr>
          <w:p w14:paraId="3520947C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3DED1C55" w14:textId="77777777" w:rsidR="00756CD2" w:rsidRPr="000B32FE" w:rsidRDefault="0018022D" w:rsidP="00756CD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Macbeth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1)</w:t>
            </w:r>
          </w:p>
          <w:p w14:paraId="4C64C710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  <w:p w14:paraId="51359704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0FEF4501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6936F4F4" w14:textId="77777777" w:rsidR="00756CD2" w:rsidRPr="000B32FE" w:rsidRDefault="000C3124" w:rsidP="00756CD2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0B32FE">
              <w:rPr>
                <w:rFonts w:cstheme="minorHAnsi"/>
                <w:color w:val="00B050"/>
                <w:sz w:val="28"/>
                <w:szCs w:val="28"/>
              </w:rPr>
              <w:t>Language Paper 1 – Explorations in creative reading and writing</w:t>
            </w:r>
          </w:p>
        </w:tc>
      </w:tr>
      <w:tr w:rsidR="00756CD2" w14:paraId="76760C58" w14:textId="77777777" w:rsidTr="000C3124">
        <w:tc>
          <w:tcPr>
            <w:tcW w:w="704" w:type="dxa"/>
            <w:vMerge/>
          </w:tcPr>
          <w:p w14:paraId="0DDE81ED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2C2B152D" w14:textId="77777777" w:rsidR="00756CD2" w:rsidRPr="000B32FE" w:rsidRDefault="0018022D" w:rsidP="00756CD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Macbeth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1)</w:t>
            </w:r>
          </w:p>
          <w:p w14:paraId="0BD81C0B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  <w:p w14:paraId="7CB88A6A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4EA2FC18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5DADFAA9" w14:textId="77777777" w:rsidR="00756CD2" w:rsidRPr="000B32FE" w:rsidRDefault="000C3124" w:rsidP="00756CD2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0B32FE">
              <w:rPr>
                <w:rFonts w:cstheme="minorHAnsi"/>
                <w:color w:val="00B050"/>
                <w:sz w:val="28"/>
                <w:szCs w:val="28"/>
              </w:rPr>
              <w:t>Language Paper 1 – Explorations in creative reading and writing</w:t>
            </w:r>
          </w:p>
        </w:tc>
      </w:tr>
      <w:tr w:rsidR="00756CD2" w14:paraId="4D84D985" w14:textId="77777777" w:rsidTr="000C3124">
        <w:tc>
          <w:tcPr>
            <w:tcW w:w="704" w:type="dxa"/>
            <w:vMerge/>
          </w:tcPr>
          <w:p w14:paraId="29C47BD7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1CFA1EC" w14:textId="77777777" w:rsidR="00756CD2" w:rsidRPr="000B32FE" w:rsidRDefault="0018022D" w:rsidP="00756CD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Macbeth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1)</w:t>
            </w:r>
          </w:p>
          <w:p w14:paraId="4583CB20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  <w:p w14:paraId="6C147625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68055C61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30B5E7A8" w14:textId="77777777" w:rsidR="00756CD2" w:rsidRPr="000B32FE" w:rsidRDefault="000C3124" w:rsidP="00756CD2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0B32FE">
              <w:rPr>
                <w:rFonts w:cstheme="minorHAnsi"/>
                <w:color w:val="00B050"/>
                <w:sz w:val="28"/>
                <w:szCs w:val="28"/>
              </w:rPr>
              <w:t>Language Paper 1 – Explorations in creative reading and writing</w:t>
            </w:r>
          </w:p>
        </w:tc>
      </w:tr>
      <w:tr w:rsidR="00756CD2" w14:paraId="18154DB1" w14:textId="77777777" w:rsidTr="000C3124">
        <w:tc>
          <w:tcPr>
            <w:tcW w:w="704" w:type="dxa"/>
            <w:vMerge/>
          </w:tcPr>
          <w:p w14:paraId="7C9993B6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2AC4A980" w14:textId="77777777" w:rsidR="00756CD2" w:rsidRPr="000B32FE" w:rsidRDefault="0018022D" w:rsidP="00756CD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Macbeth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1)</w:t>
            </w:r>
          </w:p>
          <w:p w14:paraId="55A75B0E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  <w:p w14:paraId="105D13D6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5DCEB3DC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5DD6E4D3" w14:textId="77777777" w:rsidR="00756CD2" w:rsidRPr="000B32FE" w:rsidRDefault="000C3124" w:rsidP="00756CD2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0B32FE">
              <w:rPr>
                <w:rFonts w:cstheme="minorHAnsi"/>
                <w:color w:val="00B050"/>
                <w:sz w:val="28"/>
                <w:szCs w:val="28"/>
              </w:rPr>
              <w:t>Language Paper 1 – Explorations in creative reading and writing</w:t>
            </w:r>
          </w:p>
        </w:tc>
      </w:tr>
      <w:tr w:rsidR="00756CD2" w14:paraId="6B968C6E" w14:textId="77777777" w:rsidTr="000C3124">
        <w:tc>
          <w:tcPr>
            <w:tcW w:w="704" w:type="dxa"/>
            <w:vMerge/>
          </w:tcPr>
          <w:p w14:paraId="04524D61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46F400D" w14:textId="77777777" w:rsidR="00756CD2" w:rsidRPr="000B32FE" w:rsidRDefault="0018022D" w:rsidP="00756CD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Macbeth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1)</w:t>
            </w:r>
          </w:p>
          <w:p w14:paraId="1AF92D4F" w14:textId="77777777" w:rsidR="0018022D" w:rsidRDefault="0018022D" w:rsidP="00756CD2">
            <w:pPr>
              <w:rPr>
                <w:rFonts w:cstheme="minorHAnsi"/>
                <w:b/>
                <w:sz w:val="28"/>
                <w:szCs w:val="28"/>
              </w:rPr>
            </w:pPr>
          </w:p>
          <w:p w14:paraId="644BE978" w14:textId="77777777" w:rsidR="0018022D" w:rsidRPr="000C3124" w:rsidRDefault="000C3124" w:rsidP="00756CD2">
            <w:pPr>
              <w:rPr>
                <w:rFonts w:cstheme="minorHAnsi"/>
                <w:b/>
                <w:i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Assessment: </w:t>
            </w:r>
            <w:r w:rsidRPr="00030675">
              <w:rPr>
                <w:rFonts w:cstheme="minorHAnsi"/>
                <w:b/>
                <w:color w:val="002060"/>
                <w:sz w:val="28"/>
                <w:szCs w:val="28"/>
              </w:rPr>
              <w:t xml:space="preserve">Lit Paper 1 </w:t>
            </w:r>
            <w:r>
              <w:rPr>
                <w:rFonts w:cstheme="minorHAnsi"/>
                <w:b/>
                <w:sz w:val="28"/>
                <w:szCs w:val="28"/>
              </w:rPr>
              <w:t xml:space="preserve">task on </w:t>
            </w:r>
            <w:r>
              <w:rPr>
                <w:rFonts w:cstheme="minorHAnsi"/>
                <w:b/>
                <w:i/>
                <w:sz w:val="28"/>
                <w:szCs w:val="28"/>
              </w:rPr>
              <w:t>Macbeth</w:t>
            </w:r>
          </w:p>
        </w:tc>
        <w:tc>
          <w:tcPr>
            <w:tcW w:w="709" w:type="dxa"/>
            <w:vMerge/>
          </w:tcPr>
          <w:p w14:paraId="4F487C28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2ACFE306" w14:textId="77777777" w:rsidR="000C3124" w:rsidRPr="000B32FE" w:rsidRDefault="000C3124" w:rsidP="00756CD2">
            <w:pPr>
              <w:rPr>
                <w:rFonts w:cstheme="minorHAnsi"/>
                <w:color w:val="00B050"/>
                <w:sz w:val="28"/>
                <w:szCs w:val="28"/>
              </w:rPr>
            </w:pPr>
            <w:r w:rsidRPr="000B32FE">
              <w:rPr>
                <w:rFonts w:cstheme="minorHAnsi"/>
                <w:color w:val="00B050"/>
                <w:sz w:val="28"/>
                <w:szCs w:val="28"/>
              </w:rPr>
              <w:t>Language Paper 1 – Explorations in creative reading and writing</w:t>
            </w:r>
          </w:p>
          <w:p w14:paraId="04452484" w14:textId="6B02004F" w:rsidR="000B32FE" w:rsidRPr="00030675" w:rsidRDefault="000B32FE" w:rsidP="00756CD2">
            <w:pPr>
              <w:rPr>
                <w:rFonts w:cstheme="minorHAnsi"/>
                <w:b/>
                <w:sz w:val="28"/>
                <w:szCs w:val="28"/>
              </w:rPr>
            </w:pPr>
            <w:r w:rsidRPr="000B32FE">
              <w:rPr>
                <w:rFonts w:cstheme="minorHAnsi"/>
                <w:b/>
                <w:sz w:val="28"/>
                <w:szCs w:val="28"/>
              </w:rPr>
              <w:t xml:space="preserve">Assessment: </w:t>
            </w:r>
            <w:r w:rsidRPr="00030675">
              <w:rPr>
                <w:rFonts w:cstheme="minorHAnsi"/>
                <w:b/>
                <w:color w:val="00B050"/>
                <w:sz w:val="28"/>
                <w:szCs w:val="28"/>
              </w:rPr>
              <w:t xml:space="preserve">Language Paper 1 </w:t>
            </w:r>
            <w:r w:rsidR="00030675">
              <w:rPr>
                <w:rFonts w:cstheme="minorHAnsi"/>
                <w:b/>
                <w:sz w:val="28"/>
                <w:szCs w:val="28"/>
              </w:rPr>
              <w:t>section A and B</w:t>
            </w:r>
          </w:p>
        </w:tc>
      </w:tr>
      <w:tr w:rsidR="00756CD2" w14:paraId="2A75B211" w14:textId="77777777" w:rsidTr="000C3124">
        <w:tc>
          <w:tcPr>
            <w:tcW w:w="704" w:type="dxa"/>
            <w:vMerge/>
          </w:tcPr>
          <w:p w14:paraId="099645CF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500D4C3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Half Term</w:t>
            </w:r>
          </w:p>
        </w:tc>
        <w:tc>
          <w:tcPr>
            <w:tcW w:w="709" w:type="dxa"/>
            <w:vMerge/>
          </w:tcPr>
          <w:p w14:paraId="6BEF3060" w14:textId="77777777" w:rsidR="00756CD2" w:rsidRDefault="00756CD2" w:rsidP="00756CD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521FD686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Christmas Holidays</w:t>
            </w:r>
          </w:p>
        </w:tc>
      </w:tr>
    </w:tbl>
    <w:p w14:paraId="003CF26C" w14:textId="77777777" w:rsidR="00756CD2" w:rsidRDefault="00756CD2" w:rsidP="00B61E48">
      <w:pPr>
        <w:rPr>
          <w:rFonts w:cstheme="minorHAnsi"/>
          <w:b/>
          <w:sz w:val="28"/>
          <w:szCs w:val="28"/>
        </w:rPr>
      </w:pPr>
    </w:p>
    <w:p w14:paraId="3D2CCE36" w14:textId="77777777" w:rsidR="00C830C7" w:rsidRDefault="00C830C7" w:rsidP="00B61E48">
      <w:pPr>
        <w:rPr>
          <w:rFonts w:cstheme="minorHAnsi"/>
          <w:b/>
          <w:sz w:val="28"/>
          <w:szCs w:val="28"/>
        </w:rPr>
      </w:pPr>
    </w:p>
    <w:p w14:paraId="7AEFB133" w14:textId="77777777" w:rsidR="000C3124" w:rsidRPr="00593DDA" w:rsidRDefault="000C3124" w:rsidP="000C3124">
      <w:pPr>
        <w:jc w:val="center"/>
        <w:rPr>
          <w:b/>
          <w:sz w:val="32"/>
          <w:szCs w:val="24"/>
        </w:rPr>
      </w:pPr>
      <w:r w:rsidRPr="00593DDA">
        <w:rPr>
          <w:b/>
          <w:noProof/>
          <w:color w:val="0000FF"/>
          <w:sz w:val="32"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67F20991" wp14:editId="4B65FDC8">
            <wp:simplePos x="0" y="0"/>
            <wp:positionH relativeFrom="column">
              <wp:posOffset>-114300</wp:posOffset>
            </wp:positionH>
            <wp:positionV relativeFrom="paragraph">
              <wp:posOffset>-238125</wp:posOffset>
            </wp:positionV>
            <wp:extent cx="2352675" cy="620845"/>
            <wp:effectExtent l="0" t="0" r="0" b="8255"/>
            <wp:wrapNone/>
            <wp:docPr id="2" name="Picture 2" descr="http://www.stgcc.co.uk/images/template/stgeorgelogo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tgcc.co.uk/images/template/stgeorgelogo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2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DDA">
        <w:rPr>
          <w:b/>
          <w:sz w:val="32"/>
          <w:szCs w:val="24"/>
        </w:rPr>
        <w:t>English De</w:t>
      </w:r>
      <w:r>
        <w:rPr>
          <w:b/>
          <w:sz w:val="32"/>
          <w:szCs w:val="24"/>
        </w:rPr>
        <w:t>partment Curriculum Map (Class of 2023 – 2021-22</w:t>
      </w:r>
      <w:r w:rsidRPr="00593DDA">
        <w:rPr>
          <w:b/>
          <w:sz w:val="32"/>
          <w:szCs w:val="24"/>
        </w:rPr>
        <w:t>)</w:t>
      </w:r>
    </w:p>
    <w:p w14:paraId="586DF9F8" w14:textId="77777777" w:rsidR="000C3124" w:rsidRDefault="000C3124" w:rsidP="000C3124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Year 10 </w:t>
      </w:r>
    </w:p>
    <w:p w14:paraId="0E1B9675" w14:textId="77777777" w:rsidR="00C830C7" w:rsidRDefault="00C830C7" w:rsidP="00B61E48">
      <w:pPr>
        <w:rPr>
          <w:rFonts w:cstheme="minorHAns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709"/>
        <w:gridCol w:w="7171"/>
      </w:tblGrid>
      <w:tr w:rsidR="00756CD2" w14:paraId="686F6767" w14:textId="77777777" w:rsidTr="000C3124">
        <w:tc>
          <w:tcPr>
            <w:tcW w:w="704" w:type="dxa"/>
          </w:tcPr>
          <w:p w14:paraId="5367C78A" w14:textId="77777777" w:rsidR="00756CD2" w:rsidRDefault="00756CD2" w:rsidP="002C71F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4F5EEC72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T2A (Spring Term)</w:t>
            </w:r>
          </w:p>
        </w:tc>
        <w:tc>
          <w:tcPr>
            <w:tcW w:w="709" w:type="dxa"/>
          </w:tcPr>
          <w:p w14:paraId="07A1C029" w14:textId="77777777" w:rsidR="00756CD2" w:rsidRDefault="00756CD2" w:rsidP="002C71F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6355AA34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T2B (Spring Term)</w:t>
            </w:r>
          </w:p>
        </w:tc>
      </w:tr>
      <w:tr w:rsidR="000C3124" w14:paraId="520F3C36" w14:textId="77777777" w:rsidTr="000C3124">
        <w:tc>
          <w:tcPr>
            <w:tcW w:w="704" w:type="dxa"/>
            <w:vMerge w:val="restart"/>
            <w:textDirection w:val="btLr"/>
            <w:vAlign w:val="center"/>
          </w:tcPr>
          <w:p w14:paraId="14DEC472" w14:textId="77777777" w:rsidR="000C3124" w:rsidRDefault="000C3124" w:rsidP="000C3124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6804" w:type="dxa"/>
          </w:tcPr>
          <w:p w14:paraId="4122FDB7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How do poets present ideas about the causes and effects of power and conflict?</w:t>
            </w:r>
            <w:r w:rsidR="00434DE9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434DE9" w:rsidRPr="00434DE9">
              <w:rPr>
                <w:rFonts w:cstheme="minorHAnsi"/>
                <w:b/>
                <w:sz w:val="28"/>
                <w:szCs w:val="28"/>
              </w:rPr>
              <w:t>7 weeks</w:t>
            </w:r>
          </w:p>
          <w:p w14:paraId="766C2713" w14:textId="77777777" w:rsidR="000C3124" w:rsidRPr="000C3124" w:rsidRDefault="000C3124" w:rsidP="000C3124">
            <w:pPr>
              <w:rPr>
                <w:rFonts w:cstheme="minorHAnsi"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Power and Conflict poetry anthology (Literature Paper 2)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2E23FCB0" w14:textId="77777777" w:rsidR="000C3124" w:rsidRDefault="000C3124" w:rsidP="000C3124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7171" w:type="dxa"/>
          </w:tcPr>
          <w:p w14:paraId="35A1BE49" w14:textId="77777777" w:rsidR="000C3124" w:rsidRDefault="00C514FE" w:rsidP="000C312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How do I deconstruct poetry effectively?</w:t>
            </w:r>
            <w:r w:rsidR="00434DE9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14:paraId="190DC1E6" w14:textId="77777777" w:rsidR="00C514FE" w:rsidRDefault="00C514FE" w:rsidP="000C3124">
            <w:pPr>
              <w:rPr>
                <w:rFonts w:cstheme="minorHAnsi"/>
                <w:b/>
                <w:sz w:val="28"/>
                <w:szCs w:val="28"/>
              </w:rPr>
            </w:pPr>
          </w:p>
          <w:p w14:paraId="3FD4640E" w14:textId="77777777" w:rsidR="00C514FE" w:rsidRPr="00C514FE" w:rsidRDefault="00C514FE" w:rsidP="000C3124">
            <w:pPr>
              <w:rPr>
                <w:rFonts w:cstheme="minorHAnsi"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Unseen poetry (Literature Paper 2)</w:t>
            </w:r>
            <w:r w:rsidR="00434DE9"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  <w:r w:rsidR="00434DE9">
              <w:rPr>
                <w:rFonts w:cstheme="minorHAnsi"/>
                <w:b/>
                <w:sz w:val="28"/>
                <w:szCs w:val="28"/>
              </w:rPr>
              <w:t>3</w:t>
            </w:r>
            <w:r w:rsidR="00434DE9" w:rsidRPr="00434DE9">
              <w:rPr>
                <w:rFonts w:cstheme="minorHAnsi"/>
                <w:b/>
                <w:sz w:val="28"/>
                <w:szCs w:val="28"/>
              </w:rPr>
              <w:t xml:space="preserve"> weeks</w:t>
            </w:r>
          </w:p>
        </w:tc>
      </w:tr>
      <w:tr w:rsidR="000C3124" w14:paraId="4D1EDA1F" w14:textId="77777777" w:rsidTr="000C3124">
        <w:tc>
          <w:tcPr>
            <w:tcW w:w="704" w:type="dxa"/>
            <w:vMerge/>
          </w:tcPr>
          <w:p w14:paraId="2D85B644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DAE0F96" w14:textId="77777777" w:rsidR="000C3124" w:rsidRPr="000B32FE" w:rsidRDefault="000C3124" w:rsidP="000C3124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Power and Conflict poetry anthology (Literature Paper 2)</w:t>
            </w:r>
          </w:p>
          <w:p w14:paraId="1998F93C" w14:textId="77777777" w:rsidR="000C3124" w:rsidRDefault="000C3124" w:rsidP="000C3124">
            <w:pPr>
              <w:rPr>
                <w:rFonts w:cstheme="minorHAnsi"/>
                <w:sz w:val="28"/>
                <w:szCs w:val="28"/>
              </w:rPr>
            </w:pPr>
          </w:p>
          <w:p w14:paraId="1C9E437F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7E902AA9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7BC19931" w14:textId="77777777" w:rsidR="000C3124" w:rsidRDefault="00C514FE" w:rsidP="00C514FE">
            <w:pPr>
              <w:rPr>
                <w:rFonts w:cstheme="minorHAnsi"/>
                <w:b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Unseen poetry (Literature Paper 2)</w:t>
            </w:r>
          </w:p>
        </w:tc>
      </w:tr>
      <w:tr w:rsidR="000C3124" w14:paraId="79C37504" w14:textId="77777777" w:rsidTr="000C3124">
        <w:tc>
          <w:tcPr>
            <w:tcW w:w="704" w:type="dxa"/>
            <w:vMerge/>
          </w:tcPr>
          <w:p w14:paraId="33A2B1B4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03880316" w14:textId="77777777" w:rsidR="000C3124" w:rsidRPr="000B32FE" w:rsidRDefault="000C3124" w:rsidP="000C3124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Power and Conflict poetry anthology (Literature Paper 2)</w:t>
            </w:r>
          </w:p>
          <w:p w14:paraId="13EB1B6B" w14:textId="77777777" w:rsidR="000C3124" w:rsidRDefault="000C3124" w:rsidP="000C3124">
            <w:pPr>
              <w:rPr>
                <w:rFonts w:cstheme="minorHAnsi"/>
                <w:sz w:val="28"/>
                <w:szCs w:val="28"/>
              </w:rPr>
            </w:pPr>
          </w:p>
          <w:p w14:paraId="3D8782BB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12AF15E1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61E71953" w14:textId="77777777" w:rsidR="000C3124" w:rsidRDefault="00C514FE" w:rsidP="00C514FE">
            <w:pPr>
              <w:rPr>
                <w:rFonts w:cstheme="minorHAnsi"/>
                <w:b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Unseen poetry (Literature Paper 2)</w:t>
            </w:r>
          </w:p>
        </w:tc>
      </w:tr>
      <w:tr w:rsidR="000C3124" w14:paraId="32C15A79" w14:textId="77777777" w:rsidTr="000C3124">
        <w:tc>
          <w:tcPr>
            <w:tcW w:w="704" w:type="dxa"/>
            <w:vMerge/>
          </w:tcPr>
          <w:p w14:paraId="5A6D21EC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27BB4429" w14:textId="77777777" w:rsidR="000C3124" w:rsidRPr="000B32FE" w:rsidRDefault="000C3124" w:rsidP="000C3124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Power and Conflict poetry anthology (Literature Paper 2)</w:t>
            </w:r>
          </w:p>
          <w:p w14:paraId="5632A22C" w14:textId="77777777" w:rsidR="000C3124" w:rsidRDefault="000C3124" w:rsidP="000C3124">
            <w:pPr>
              <w:rPr>
                <w:rFonts w:cstheme="minorHAnsi"/>
                <w:sz w:val="28"/>
                <w:szCs w:val="28"/>
              </w:rPr>
            </w:pPr>
          </w:p>
          <w:p w14:paraId="6F84648C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451244A6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68E05C75" w14:textId="67C9B0E6" w:rsidR="000C3124" w:rsidRDefault="00C514FE" w:rsidP="000C312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How does Priestley present idea</w:t>
            </w:r>
            <w:r w:rsidR="000B32FE">
              <w:rPr>
                <w:rFonts w:cstheme="minorHAnsi"/>
                <w:b/>
                <w:sz w:val="28"/>
                <w:szCs w:val="28"/>
              </w:rPr>
              <w:t>s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B32FE">
              <w:rPr>
                <w:rFonts w:cstheme="minorHAnsi"/>
                <w:b/>
                <w:sz w:val="28"/>
                <w:szCs w:val="28"/>
              </w:rPr>
              <w:t>about society?</w:t>
            </w:r>
          </w:p>
          <w:p w14:paraId="0247F1A3" w14:textId="77777777" w:rsidR="000B32FE" w:rsidRPr="000B32FE" w:rsidRDefault="000B32FE" w:rsidP="000C3124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</w:p>
          <w:p w14:paraId="1D0DBABB" w14:textId="77777777" w:rsidR="00C514FE" w:rsidRPr="00C514FE" w:rsidRDefault="00C514FE" w:rsidP="000C3124">
            <w:pPr>
              <w:rPr>
                <w:rFonts w:cstheme="minorHAnsi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An Inspector Calls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2)</w:t>
            </w:r>
            <w:r w:rsidR="00434DE9"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  <w:r w:rsidR="00434DE9">
              <w:rPr>
                <w:rFonts w:cstheme="minorHAnsi"/>
                <w:b/>
                <w:sz w:val="28"/>
                <w:szCs w:val="28"/>
              </w:rPr>
              <w:t>5</w:t>
            </w:r>
            <w:r w:rsidR="00434DE9" w:rsidRPr="00434DE9">
              <w:rPr>
                <w:rFonts w:cstheme="minorHAnsi"/>
                <w:b/>
                <w:sz w:val="28"/>
                <w:szCs w:val="28"/>
              </w:rPr>
              <w:t xml:space="preserve"> weeks</w:t>
            </w:r>
          </w:p>
        </w:tc>
      </w:tr>
      <w:tr w:rsidR="000C3124" w14:paraId="38C7B8BA" w14:textId="77777777" w:rsidTr="000C3124">
        <w:tc>
          <w:tcPr>
            <w:tcW w:w="704" w:type="dxa"/>
            <w:vMerge/>
          </w:tcPr>
          <w:p w14:paraId="3EB8A9D3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4D57E3A3" w14:textId="77777777" w:rsidR="000C3124" w:rsidRPr="000B32FE" w:rsidRDefault="000C3124" w:rsidP="000C3124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Power and Conflict poetry anthology (Literature Paper 2)</w:t>
            </w:r>
          </w:p>
          <w:p w14:paraId="3FC4B1D7" w14:textId="77777777" w:rsidR="000C3124" w:rsidRDefault="000C3124" w:rsidP="000C3124">
            <w:pPr>
              <w:rPr>
                <w:rFonts w:cstheme="minorHAnsi"/>
                <w:sz w:val="28"/>
                <w:szCs w:val="28"/>
              </w:rPr>
            </w:pPr>
          </w:p>
          <w:p w14:paraId="77E765D6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033AAFB1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7D72D0F8" w14:textId="77777777" w:rsidR="000C3124" w:rsidRPr="000B32FE" w:rsidRDefault="00C514FE" w:rsidP="000C3124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An Inspector Calls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2)</w:t>
            </w:r>
          </w:p>
        </w:tc>
      </w:tr>
      <w:tr w:rsidR="000C3124" w14:paraId="400ABD9C" w14:textId="77777777" w:rsidTr="000C3124">
        <w:tc>
          <w:tcPr>
            <w:tcW w:w="704" w:type="dxa"/>
            <w:vMerge/>
          </w:tcPr>
          <w:p w14:paraId="61068113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51929702" w14:textId="77777777" w:rsidR="000C3124" w:rsidRPr="000B32FE" w:rsidRDefault="000C3124" w:rsidP="000C3124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Power and Conflict poetry anthology (Literature Paper 2)</w:t>
            </w:r>
          </w:p>
          <w:p w14:paraId="7FB81126" w14:textId="77777777" w:rsidR="000C3124" w:rsidRDefault="000C3124" w:rsidP="000C3124">
            <w:pPr>
              <w:rPr>
                <w:rFonts w:cstheme="minorHAnsi"/>
                <w:sz w:val="28"/>
                <w:szCs w:val="28"/>
              </w:rPr>
            </w:pPr>
          </w:p>
          <w:p w14:paraId="5376CE72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0FDADE22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5A887559" w14:textId="77777777" w:rsidR="000C3124" w:rsidRPr="000B32FE" w:rsidRDefault="00C514FE" w:rsidP="000C3124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An Inspector Calls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2)</w:t>
            </w:r>
          </w:p>
        </w:tc>
      </w:tr>
      <w:tr w:rsidR="000C3124" w14:paraId="3C48429F" w14:textId="77777777" w:rsidTr="000C3124">
        <w:tc>
          <w:tcPr>
            <w:tcW w:w="704" w:type="dxa"/>
            <w:vMerge/>
          </w:tcPr>
          <w:p w14:paraId="7718E12F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1083CE46" w14:textId="77777777" w:rsidR="000C3124" w:rsidRPr="000B32FE" w:rsidRDefault="000C3124" w:rsidP="000C3124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color w:val="002060"/>
                <w:sz w:val="28"/>
                <w:szCs w:val="28"/>
              </w:rPr>
              <w:t>Power and Conflict poetry anthology (Literature Paper 2)</w:t>
            </w:r>
          </w:p>
          <w:p w14:paraId="2B8D1332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  <w:p w14:paraId="5E262EBE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Assessment: Lit Paper 2 task on P&amp;C poetry</w:t>
            </w:r>
          </w:p>
        </w:tc>
        <w:tc>
          <w:tcPr>
            <w:tcW w:w="709" w:type="dxa"/>
            <w:vMerge/>
          </w:tcPr>
          <w:p w14:paraId="79DC1718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 w:val="restart"/>
          </w:tcPr>
          <w:p w14:paraId="0B6EFF63" w14:textId="77777777" w:rsidR="000C3124" w:rsidRDefault="000C3124" w:rsidP="000C312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Easter Holidays</w:t>
            </w:r>
          </w:p>
        </w:tc>
      </w:tr>
      <w:tr w:rsidR="000C3124" w14:paraId="48DB71ED" w14:textId="77777777" w:rsidTr="000C3124">
        <w:tc>
          <w:tcPr>
            <w:tcW w:w="704" w:type="dxa"/>
            <w:vMerge/>
          </w:tcPr>
          <w:p w14:paraId="3B309671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52084E3B" w14:textId="77777777" w:rsidR="000C3124" w:rsidRDefault="000C3124" w:rsidP="000C312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Half Term</w:t>
            </w:r>
          </w:p>
        </w:tc>
        <w:tc>
          <w:tcPr>
            <w:tcW w:w="709" w:type="dxa"/>
            <w:vMerge/>
          </w:tcPr>
          <w:p w14:paraId="23AE1DD4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/>
          </w:tcPr>
          <w:p w14:paraId="69BB132C" w14:textId="77777777" w:rsidR="000C3124" w:rsidRDefault="000C3124" w:rsidP="000C312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25AE5D00" w14:textId="77777777" w:rsidR="00756CD2" w:rsidRDefault="00756CD2" w:rsidP="00B61E48">
      <w:pPr>
        <w:rPr>
          <w:rFonts w:cstheme="minorHAnsi"/>
          <w:b/>
          <w:sz w:val="28"/>
          <w:szCs w:val="28"/>
        </w:rPr>
      </w:pPr>
    </w:p>
    <w:p w14:paraId="2D32A2EA" w14:textId="77777777" w:rsidR="00C514FE" w:rsidRPr="00593DDA" w:rsidRDefault="00C514FE" w:rsidP="00C514FE">
      <w:pPr>
        <w:jc w:val="center"/>
        <w:rPr>
          <w:b/>
          <w:sz w:val="32"/>
          <w:szCs w:val="24"/>
        </w:rPr>
      </w:pPr>
      <w:r w:rsidRPr="00593DDA">
        <w:rPr>
          <w:b/>
          <w:noProof/>
          <w:color w:val="0000FF"/>
          <w:sz w:val="32"/>
          <w:szCs w:val="24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2BB063F2" wp14:editId="28F715CE">
            <wp:simplePos x="0" y="0"/>
            <wp:positionH relativeFrom="column">
              <wp:posOffset>-114300</wp:posOffset>
            </wp:positionH>
            <wp:positionV relativeFrom="paragraph">
              <wp:posOffset>-238125</wp:posOffset>
            </wp:positionV>
            <wp:extent cx="2352675" cy="620845"/>
            <wp:effectExtent l="0" t="0" r="0" b="8255"/>
            <wp:wrapNone/>
            <wp:docPr id="5" name="Picture 5" descr="http://www.stgcc.co.uk/images/template/stgeorgelogo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tgcc.co.uk/images/template/stgeorgelogo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2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DDA">
        <w:rPr>
          <w:b/>
          <w:sz w:val="32"/>
          <w:szCs w:val="24"/>
        </w:rPr>
        <w:t>English De</w:t>
      </w:r>
      <w:r>
        <w:rPr>
          <w:b/>
          <w:sz w:val="32"/>
          <w:szCs w:val="24"/>
        </w:rPr>
        <w:t>partment Curriculum Map (Class of 2023 – 2021-22</w:t>
      </w:r>
      <w:r w:rsidRPr="00593DDA">
        <w:rPr>
          <w:b/>
          <w:sz w:val="32"/>
          <w:szCs w:val="24"/>
        </w:rPr>
        <w:t>)</w:t>
      </w:r>
    </w:p>
    <w:p w14:paraId="0AA0C3A7" w14:textId="77777777" w:rsidR="00C514FE" w:rsidRDefault="00C514FE" w:rsidP="00C514FE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Year 10 </w:t>
      </w:r>
    </w:p>
    <w:p w14:paraId="547E8C92" w14:textId="77777777" w:rsidR="00756CD2" w:rsidRDefault="00756CD2" w:rsidP="00B61E48">
      <w:pPr>
        <w:rPr>
          <w:rFonts w:cstheme="minorHAns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6237"/>
        <w:gridCol w:w="992"/>
        <w:gridCol w:w="7171"/>
      </w:tblGrid>
      <w:tr w:rsidR="00756CD2" w14:paraId="54E78F1D" w14:textId="77777777" w:rsidTr="002C71F3">
        <w:tc>
          <w:tcPr>
            <w:tcW w:w="988" w:type="dxa"/>
          </w:tcPr>
          <w:p w14:paraId="15E3B201" w14:textId="77777777" w:rsidR="00756CD2" w:rsidRDefault="00756CD2" w:rsidP="002C71F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5B309898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T3A (Summer Term)</w:t>
            </w:r>
          </w:p>
        </w:tc>
        <w:tc>
          <w:tcPr>
            <w:tcW w:w="992" w:type="dxa"/>
          </w:tcPr>
          <w:p w14:paraId="725ADCF4" w14:textId="77777777" w:rsidR="00756CD2" w:rsidRDefault="00756CD2" w:rsidP="002C71F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22DB5F66" w14:textId="77777777" w:rsidR="00756CD2" w:rsidRDefault="00756CD2" w:rsidP="00756CD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T3B (Summer Term)</w:t>
            </w:r>
          </w:p>
        </w:tc>
      </w:tr>
      <w:tr w:rsidR="000B32FE" w14:paraId="30911CCE" w14:textId="77777777" w:rsidTr="007523ED">
        <w:trPr>
          <w:trHeight w:val="783"/>
        </w:trPr>
        <w:tc>
          <w:tcPr>
            <w:tcW w:w="988" w:type="dxa"/>
            <w:vMerge w:val="restart"/>
            <w:textDirection w:val="btLr"/>
            <w:vAlign w:val="center"/>
          </w:tcPr>
          <w:p w14:paraId="526A3B2D" w14:textId="77777777" w:rsidR="000B32FE" w:rsidRDefault="000B32FE" w:rsidP="000B32FE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5 weeks</w:t>
            </w:r>
          </w:p>
        </w:tc>
        <w:tc>
          <w:tcPr>
            <w:tcW w:w="6237" w:type="dxa"/>
          </w:tcPr>
          <w:p w14:paraId="506D1FEA" w14:textId="77777777" w:rsidR="000B32FE" w:rsidRPr="000B32FE" w:rsidRDefault="000B32FE" w:rsidP="000B32FE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An Inspector Calls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2)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056E2370" w14:textId="77777777" w:rsidR="000B32FE" w:rsidRDefault="000B32FE" w:rsidP="000B32FE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7171" w:type="dxa"/>
          </w:tcPr>
          <w:p w14:paraId="6D52217A" w14:textId="77777777" w:rsidR="000B32FE" w:rsidRDefault="008D1244" w:rsidP="000B32FE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How can I </w:t>
            </w:r>
            <w:proofErr w:type="gramStart"/>
            <w:r>
              <w:rPr>
                <w:rFonts w:cstheme="minorHAnsi"/>
                <w:b/>
                <w:sz w:val="28"/>
                <w:szCs w:val="28"/>
              </w:rPr>
              <w:t>craft</w:t>
            </w:r>
            <w:proofErr w:type="gramEnd"/>
            <w:r>
              <w:rPr>
                <w:rFonts w:cstheme="minorHAnsi"/>
                <w:b/>
                <w:sz w:val="28"/>
                <w:szCs w:val="28"/>
              </w:rPr>
              <w:t xml:space="preserve"> my language to influence my audience?</w:t>
            </w:r>
          </w:p>
          <w:p w14:paraId="02DB4274" w14:textId="77777777" w:rsidR="008D1244" w:rsidRPr="008D1244" w:rsidRDefault="008D1244" w:rsidP="000B32FE">
            <w:pPr>
              <w:rPr>
                <w:rFonts w:cstheme="minorHAnsi"/>
                <w:sz w:val="28"/>
                <w:szCs w:val="28"/>
              </w:rPr>
            </w:pPr>
            <w:r w:rsidRPr="008D1244">
              <w:rPr>
                <w:rFonts w:cstheme="minorHAnsi"/>
                <w:color w:val="00B050"/>
                <w:sz w:val="28"/>
                <w:szCs w:val="28"/>
              </w:rPr>
              <w:t>Language Paper 2 Section B – writing to convey a viewpoint</w:t>
            </w:r>
          </w:p>
        </w:tc>
      </w:tr>
      <w:tr w:rsidR="00C86AF3" w14:paraId="5155A00F" w14:textId="77777777" w:rsidTr="00AE6C22">
        <w:trPr>
          <w:trHeight w:val="759"/>
        </w:trPr>
        <w:tc>
          <w:tcPr>
            <w:tcW w:w="988" w:type="dxa"/>
            <w:vMerge/>
          </w:tcPr>
          <w:p w14:paraId="4A0ADB50" w14:textId="77777777" w:rsidR="00C86AF3" w:rsidRDefault="00C86AF3" w:rsidP="00C86AF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1D8C59B1" w14:textId="77777777" w:rsidR="00C86AF3" w:rsidRPr="000B32FE" w:rsidRDefault="00C86AF3" w:rsidP="00C86AF3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0B32FE">
              <w:rPr>
                <w:rFonts w:cstheme="minorHAnsi"/>
                <w:i/>
                <w:color w:val="002060"/>
                <w:sz w:val="28"/>
                <w:szCs w:val="28"/>
              </w:rPr>
              <w:t>An Inspector Calls</w:t>
            </w:r>
            <w:r w:rsidRPr="000B32FE">
              <w:rPr>
                <w:rFonts w:cstheme="minorHAnsi"/>
                <w:color w:val="002060"/>
                <w:sz w:val="28"/>
                <w:szCs w:val="28"/>
              </w:rPr>
              <w:t xml:space="preserve"> play study (Literature Paper 2)</w:t>
            </w:r>
          </w:p>
        </w:tc>
        <w:tc>
          <w:tcPr>
            <w:tcW w:w="992" w:type="dxa"/>
            <w:vMerge/>
          </w:tcPr>
          <w:p w14:paraId="2C5995AC" w14:textId="77777777" w:rsidR="00C86AF3" w:rsidRDefault="00C86AF3" w:rsidP="00C86AF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03CFAE12" w14:textId="77777777" w:rsidR="00C86AF3" w:rsidRDefault="008D1244" w:rsidP="00C86AF3">
            <w:pPr>
              <w:rPr>
                <w:rFonts w:cstheme="minorHAnsi"/>
                <w:b/>
                <w:sz w:val="28"/>
                <w:szCs w:val="28"/>
              </w:rPr>
            </w:pPr>
            <w:r w:rsidRPr="008D1244">
              <w:rPr>
                <w:rFonts w:cstheme="minorHAnsi"/>
                <w:color w:val="00B050"/>
                <w:sz w:val="28"/>
                <w:szCs w:val="28"/>
              </w:rPr>
              <w:t>Language Paper 2 Section B – writing to convey a viewpoint</w:t>
            </w:r>
          </w:p>
        </w:tc>
      </w:tr>
      <w:tr w:rsidR="00C86AF3" w14:paraId="5C7A71A7" w14:textId="77777777" w:rsidTr="007523ED">
        <w:trPr>
          <w:trHeight w:val="777"/>
        </w:trPr>
        <w:tc>
          <w:tcPr>
            <w:tcW w:w="988" w:type="dxa"/>
            <w:vMerge/>
          </w:tcPr>
          <w:p w14:paraId="5CEA5024" w14:textId="77777777" w:rsidR="00C86AF3" w:rsidRDefault="00C86AF3" w:rsidP="00C86AF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2411561D" w14:textId="77777777" w:rsidR="00C86AF3" w:rsidRDefault="00C86AF3" w:rsidP="00C86AF3">
            <w:pPr>
              <w:rPr>
                <w:rFonts w:cstheme="minorHAnsi"/>
                <w:b/>
                <w:sz w:val="28"/>
                <w:szCs w:val="28"/>
              </w:rPr>
            </w:pPr>
            <w:r w:rsidRPr="00C86AF3">
              <w:rPr>
                <w:rFonts w:cstheme="minorHAnsi"/>
                <w:color w:val="00B050"/>
                <w:sz w:val="28"/>
                <w:szCs w:val="28"/>
              </w:rPr>
              <w:t xml:space="preserve">Language Paper 1 </w:t>
            </w:r>
            <w:r w:rsidRPr="00C86AF3">
              <w:rPr>
                <w:rFonts w:cstheme="minorHAnsi"/>
                <w:sz w:val="28"/>
                <w:szCs w:val="28"/>
              </w:rPr>
              <w:t xml:space="preserve">and </w:t>
            </w:r>
            <w:r w:rsidRPr="00C86AF3">
              <w:rPr>
                <w:rFonts w:cstheme="minorHAnsi"/>
                <w:color w:val="002060"/>
                <w:sz w:val="28"/>
                <w:szCs w:val="28"/>
              </w:rPr>
              <w:t xml:space="preserve">Literature Paper 2 </w:t>
            </w:r>
            <w:r w:rsidRPr="00C86AF3">
              <w:rPr>
                <w:rFonts w:cstheme="minorHAnsi"/>
                <w:sz w:val="28"/>
                <w:szCs w:val="28"/>
              </w:rPr>
              <w:t>revision</w:t>
            </w:r>
            <w:r>
              <w:rPr>
                <w:rFonts w:cstheme="minorHAnsi"/>
                <w:sz w:val="28"/>
                <w:szCs w:val="28"/>
              </w:rPr>
              <w:t xml:space="preserve"> (Year 10 mock exams TBC) </w:t>
            </w:r>
          </w:p>
        </w:tc>
        <w:tc>
          <w:tcPr>
            <w:tcW w:w="992" w:type="dxa"/>
            <w:vMerge/>
          </w:tcPr>
          <w:p w14:paraId="482152A1" w14:textId="77777777" w:rsidR="00C86AF3" w:rsidRDefault="00C86AF3" w:rsidP="00C86AF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416BB7E4" w14:textId="77777777" w:rsidR="00C86AF3" w:rsidRDefault="008D1244" w:rsidP="00C86AF3">
            <w:pPr>
              <w:rPr>
                <w:rFonts w:cstheme="minorHAnsi"/>
                <w:b/>
                <w:sz w:val="28"/>
                <w:szCs w:val="28"/>
              </w:rPr>
            </w:pPr>
            <w:r w:rsidRPr="008D1244">
              <w:rPr>
                <w:rFonts w:cstheme="minorHAnsi"/>
                <w:color w:val="00B050"/>
                <w:sz w:val="28"/>
                <w:szCs w:val="28"/>
              </w:rPr>
              <w:t>Language Paper 2 Section B – writing to convey a viewpoint</w:t>
            </w:r>
          </w:p>
        </w:tc>
      </w:tr>
      <w:tr w:rsidR="00860A7A" w14:paraId="3F0FBAAE" w14:textId="77777777" w:rsidTr="00AE6C22">
        <w:trPr>
          <w:trHeight w:val="811"/>
        </w:trPr>
        <w:tc>
          <w:tcPr>
            <w:tcW w:w="988" w:type="dxa"/>
            <w:vMerge/>
          </w:tcPr>
          <w:p w14:paraId="60670CFA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6C69AF94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  <w:r w:rsidRPr="00C86AF3">
              <w:rPr>
                <w:rFonts w:cstheme="minorHAnsi"/>
                <w:color w:val="00B050"/>
                <w:sz w:val="28"/>
                <w:szCs w:val="28"/>
              </w:rPr>
              <w:t xml:space="preserve">Language Paper 1 </w:t>
            </w:r>
            <w:r w:rsidRPr="00C86AF3">
              <w:rPr>
                <w:rFonts w:cstheme="minorHAnsi"/>
                <w:sz w:val="28"/>
                <w:szCs w:val="28"/>
              </w:rPr>
              <w:t xml:space="preserve">and </w:t>
            </w:r>
            <w:r w:rsidRPr="00C86AF3">
              <w:rPr>
                <w:rFonts w:cstheme="minorHAnsi"/>
                <w:color w:val="002060"/>
                <w:sz w:val="28"/>
                <w:szCs w:val="28"/>
              </w:rPr>
              <w:t xml:space="preserve">Literature Paper 2 </w:t>
            </w:r>
            <w:r w:rsidRPr="00C86AF3">
              <w:rPr>
                <w:rFonts w:cstheme="minorHAnsi"/>
                <w:sz w:val="28"/>
                <w:szCs w:val="28"/>
              </w:rPr>
              <w:t>revision</w:t>
            </w:r>
            <w:r>
              <w:rPr>
                <w:rFonts w:cstheme="minorHAnsi"/>
                <w:sz w:val="28"/>
                <w:szCs w:val="28"/>
              </w:rPr>
              <w:t xml:space="preserve"> (Year 10 mock exams TBC)</w:t>
            </w:r>
          </w:p>
        </w:tc>
        <w:tc>
          <w:tcPr>
            <w:tcW w:w="992" w:type="dxa"/>
            <w:vMerge/>
          </w:tcPr>
          <w:p w14:paraId="2D81BC06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65170460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  <w:r w:rsidRPr="008D1244">
              <w:rPr>
                <w:rFonts w:cstheme="minorHAnsi"/>
                <w:color w:val="00B050"/>
                <w:sz w:val="28"/>
                <w:szCs w:val="28"/>
              </w:rPr>
              <w:t>Language Paper 2 Section B – writing to convey a viewpoint</w:t>
            </w:r>
          </w:p>
        </w:tc>
      </w:tr>
      <w:tr w:rsidR="00860A7A" w14:paraId="0769DC24" w14:textId="77777777" w:rsidTr="007523ED">
        <w:trPr>
          <w:trHeight w:val="835"/>
        </w:trPr>
        <w:tc>
          <w:tcPr>
            <w:tcW w:w="988" w:type="dxa"/>
            <w:vMerge/>
          </w:tcPr>
          <w:p w14:paraId="59797CF3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  <w:vMerge w:val="restart"/>
          </w:tcPr>
          <w:p w14:paraId="24BB6B05" w14:textId="31374BDA" w:rsidR="00860A7A" w:rsidRDefault="00860A7A" w:rsidP="00860A7A">
            <w:pPr>
              <w:rPr>
                <w:rFonts w:cstheme="minorHAnsi"/>
                <w:sz w:val="28"/>
                <w:szCs w:val="28"/>
              </w:rPr>
            </w:pPr>
            <w:r w:rsidRPr="00C86AF3">
              <w:rPr>
                <w:rFonts w:cstheme="minorHAnsi"/>
                <w:color w:val="00B050"/>
                <w:sz w:val="28"/>
                <w:szCs w:val="28"/>
              </w:rPr>
              <w:t xml:space="preserve">Language Paper 1 </w:t>
            </w:r>
            <w:r w:rsidRPr="00C86AF3">
              <w:rPr>
                <w:rFonts w:cstheme="minorHAnsi"/>
                <w:sz w:val="28"/>
                <w:szCs w:val="28"/>
              </w:rPr>
              <w:t xml:space="preserve">and </w:t>
            </w:r>
            <w:r w:rsidRPr="00C86AF3">
              <w:rPr>
                <w:rFonts w:cstheme="minorHAnsi"/>
                <w:color w:val="002060"/>
                <w:sz w:val="28"/>
                <w:szCs w:val="28"/>
              </w:rPr>
              <w:t xml:space="preserve">Literature Paper 2 </w:t>
            </w:r>
            <w:r w:rsidRPr="00C86AF3">
              <w:rPr>
                <w:rFonts w:cstheme="minorHAnsi"/>
                <w:sz w:val="28"/>
                <w:szCs w:val="28"/>
              </w:rPr>
              <w:t>revision</w:t>
            </w:r>
            <w:r>
              <w:rPr>
                <w:rFonts w:cstheme="minorHAnsi"/>
                <w:sz w:val="28"/>
                <w:szCs w:val="28"/>
              </w:rPr>
              <w:t xml:space="preserve"> (Year 10 mock exams TBC)</w:t>
            </w:r>
          </w:p>
          <w:p w14:paraId="3165ACBC" w14:textId="676BC56E" w:rsidR="00494996" w:rsidRDefault="00494996" w:rsidP="00860A7A">
            <w:pPr>
              <w:rPr>
                <w:rFonts w:cstheme="minorHAnsi"/>
                <w:sz w:val="28"/>
                <w:szCs w:val="28"/>
              </w:rPr>
            </w:pPr>
          </w:p>
          <w:p w14:paraId="2C820D17" w14:textId="3BAD9520" w:rsidR="00494996" w:rsidRDefault="00494996" w:rsidP="00860A7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Year 10 exams:</w:t>
            </w:r>
          </w:p>
          <w:p w14:paraId="0D3EAF51" w14:textId="3288684A" w:rsidR="00494996" w:rsidRPr="00494996" w:rsidRDefault="00494996" w:rsidP="00860A7A">
            <w:pPr>
              <w:rPr>
                <w:rFonts w:cstheme="minorHAnsi"/>
                <w:color w:val="00B050"/>
                <w:sz w:val="28"/>
                <w:szCs w:val="28"/>
              </w:rPr>
            </w:pPr>
            <w:r w:rsidRPr="00494996">
              <w:rPr>
                <w:rFonts w:cstheme="minorHAnsi"/>
                <w:color w:val="00B050"/>
                <w:sz w:val="28"/>
                <w:szCs w:val="28"/>
              </w:rPr>
              <w:t>Language Paper 1 (Explorations in creative reading and writing)</w:t>
            </w:r>
          </w:p>
          <w:p w14:paraId="3615A671" w14:textId="24946859" w:rsidR="00494996" w:rsidRPr="00494996" w:rsidRDefault="00494996" w:rsidP="00860A7A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494996">
              <w:rPr>
                <w:rFonts w:cstheme="minorHAnsi"/>
                <w:color w:val="002060"/>
                <w:sz w:val="28"/>
                <w:szCs w:val="28"/>
              </w:rPr>
              <w:t xml:space="preserve">Literature Paper 2 (Modern texts and poetry – </w:t>
            </w:r>
            <w:r w:rsidRPr="00494996">
              <w:rPr>
                <w:rFonts w:cstheme="minorHAnsi"/>
                <w:i/>
                <w:color w:val="002060"/>
                <w:sz w:val="28"/>
                <w:szCs w:val="28"/>
              </w:rPr>
              <w:t>An Inspector Calls</w:t>
            </w:r>
            <w:r w:rsidRPr="00494996">
              <w:rPr>
                <w:rFonts w:cstheme="minorHAnsi"/>
                <w:color w:val="002060"/>
                <w:sz w:val="28"/>
                <w:szCs w:val="28"/>
              </w:rPr>
              <w:t>, P&amp;C Poetry, Unseen Poetry)</w:t>
            </w:r>
          </w:p>
          <w:p w14:paraId="45055224" w14:textId="77777777" w:rsidR="00860A7A" w:rsidRDefault="00860A7A" w:rsidP="00860A7A">
            <w:pPr>
              <w:rPr>
                <w:rFonts w:cstheme="minorHAnsi"/>
                <w:sz w:val="28"/>
                <w:szCs w:val="28"/>
              </w:rPr>
            </w:pPr>
          </w:p>
          <w:p w14:paraId="782D192C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752BB4FA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28CACEBC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Year 10 Work Experience</w:t>
            </w:r>
          </w:p>
        </w:tc>
      </w:tr>
      <w:tr w:rsidR="00860A7A" w14:paraId="7E42EDB3" w14:textId="77777777" w:rsidTr="00AE6C22">
        <w:trPr>
          <w:trHeight w:val="792"/>
        </w:trPr>
        <w:tc>
          <w:tcPr>
            <w:tcW w:w="988" w:type="dxa"/>
            <w:vMerge/>
          </w:tcPr>
          <w:p w14:paraId="032EFC64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14:paraId="3C953B5B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4412E049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23333347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Year 10 Work Experience </w:t>
            </w:r>
          </w:p>
        </w:tc>
      </w:tr>
      <w:tr w:rsidR="00860A7A" w14:paraId="36AE3D9C" w14:textId="77777777" w:rsidTr="00AE6C22">
        <w:trPr>
          <w:trHeight w:val="831"/>
        </w:trPr>
        <w:tc>
          <w:tcPr>
            <w:tcW w:w="988" w:type="dxa"/>
            <w:vMerge/>
          </w:tcPr>
          <w:p w14:paraId="68A5F418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14:paraId="41923787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216904B8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54E6D60B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860A7A" w14:paraId="76587358" w14:textId="77777777" w:rsidTr="00AE6C22">
        <w:trPr>
          <w:trHeight w:val="342"/>
        </w:trPr>
        <w:tc>
          <w:tcPr>
            <w:tcW w:w="988" w:type="dxa"/>
            <w:vMerge/>
          </w:tcPr>
          <w:p w14:paraId="557E6CCD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14:paraId="6E20DA39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7D60B02B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 w:val="restart"/>
          </w:tcPr>
          <w:p w14:paraId="01535E61" w14:textId="77777777" w:rsidR="00860A7A" w:rsidRDefault="00860A7A" w:rsidP="00860A7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Summer Holidays</w:t>
            </w:r>
          </w:p>
        </w:tc>
      </w:tr>
      <w:tr w:rsidR="00860A7A" w14:paraId="29A600E2" w14:textId="77777777" w:rsidTr="00AE6C22">
        <w:trPr>
          <w:trHeight w:val="486"/>
        </w:trPr>
        <w:tc>
          <w:tcPr>
            <w:tcW w:w="988" w:type="dxa"/>
            <w:vMerge/>
          </w:tcPr>
          <w:p w14:paraId="3A4DFB72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5CB408D2" w14:textId="77777777" w:rsidR="00860A7A" w:rsidRDefault="00860A7A" w:rsidP="00860A7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Half Term</w:t>
            </w:r>
          </w:p>
        </w:tc>
        <w:tc>
          <w:tcPr>
            <w:tcW w:w="992" w:type="dxa"/>
            <w:vMerge/>
          </w:tcPr>
          <w:p w14:paraId="01C35A47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/>
          </w:tcPr>
          <w:p w14:paraId="3E6AFE2E" w14:textId="77777777" w:rsidR="00860A7A" w:rsidRDefault="00860A7A" w:rsidP="00860A7A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607CA43C" w14:textId="77777777" w:rsidR="00756CD2" w:rsidRDefault="00756CD2" w:rsidP="00B61E48">
      <w:pPr>
        <w:rPr>
          <w:rFonts w:cstheme="minorHAnsi"/>
          <w:b/>
          <w:sz w:val="28"/>
          <w:szCs w:val="28"/>
        </w:rPr>
      </w:pPr>
    </w:p>
    <w:p w14:paraId="28B56C3D" w14:textId="77777777" w:rsidR="00756CD2" w:rsidRDefault="00756CD2" w:rsidP="00B61E48">
      <w:pPr>
        <w:rPr>
          <w:rFonts w:cstheme="minorHAnsi"/>
          <w:b/>
          <w:sz w:val="28"/>
          <w:szCs w:val="28"/>
        </w:rPr>
      </w:pPr>
    </w:p>
    <w:p w14:paraId="1DA67EBA" w14:textId="77777777" w:rsidR="009659EB" w:rsidRDefault="009659EB" w:rsidP="009659EB">
      <w:pPr>
        <w:rPr>
          <w:b/>
          <w:sz w:val="32"/>
          <w:szCs w:val="24"/>
        </w:rPr>
      </w:pPr>
      <w:bookmarkStart w:id="0" w:name="_GoBack"/>
      <w:bookmarkEnd w:id="0"/>
      <w:proofErr w:type="spellStart"/>
      <w:r>
        <w:rPr>
          <w:b/>
          <w:sz w:val="32"/>
          <w:szCs w:val="24"/>
        </w:rPr>
        <w:lastRenderedPageBreak/>
        <w:t>Yr</w:t>
      </w:r>
      <w:proofErr w:type="spellEnd"/>
      <w:r>
        <w:rPr>
          <w:b/>
          <w:sz w:val="32"/>
          <w:szCs w:val="24"/>
        </w:rPr>
        <w:t xml:space="preserve"> 11:</w:t>
      </w:r>
    </w:p>
    <w:p w14:paraId="17586629" w14:textId="77777777" w:rsidR="009659EB" w:rsidRDefault="009659EB" w:rsidP="009659EB">
      <w:pPr>
        <w:rPr>
          <w:b/>
          <w:sz w:val="32"/>
          <w:szCs w:val="24"/>
        </w:rPr>
      </w:pPr>
    </w:p>
    <w:p w14:paraId="3553FC66" w14:textId="77777777" w:rsidR="009659EB" w:rsidRDefault="00756CD2" w:rsidP="009659EB">
      <w:pPr>
        <w:rPr>
          <w:b/>
          <w:sz w:val="32"/>
          <w:szCs w:val="24"/>
        </w:rPr>
      </w:pPr>
      <w:r>
        <w:rPr>
          <w:b/>
          <w:sz w:val="32"/>
          <w:szCs w:val="24"/>
        </w:rPr>
        <w:t>T1A and B – Language Paper 2</w:t>
      </w:r>
      <w:r w:rsidR="00F67DDE">
        <w:rPr>
          <w:b/>
          <w:sz w:val="32"/>
          <w:szCs w:val="24"/>
        </w:rPr>
        <w:t xml:space="preserve"> (6 weeks)</w:t>
      </w:r>
      <w:r w:rsidR="009659EB">
        <w:rPr>
          <w:b/>
          <w:sz w:val="32"/>
          <w:szCs w:val="24"/>
        </w:rPr>
        <w:t>, A Christmas Carol</w:t>
      </w:r>
      <w:r w:rsidR="00F67DDE">
        <w:rPr>
          <w:b/>
          <w:sz w:val="32"/>
          <w:szCs w:val="24"/>
        </w:rPr>
        <w:t xml:space="preserve"> (3 weeks), Macbeth (3 weeks)</w:t>
      </w:r>
    </w:p>
    <w:p w14:paraId="7206B629" w14:textId="77777777" w:rsidR="009659EB" w:rsidRDefault="009659EB" w:rsidP="009659EB">
      <w:pP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(Mock exams Lang </w:t>
      </w:r>
      <w:r w:rsidR="00756CD2">
        <w:rPr>
          <w:b/>
          <w:sz w:val="32"/>
          <w:szCs w:val="24"/>
        </w:rPr>
        <w:t xml:space="preserve">P2 </w:t>
      </w:r>
      <w:r>
        <w:rPr>
          <w:b/>
          <w:sz w:val="32"/>
          <w:szCs w:val="24"/>
        </w:rPr>
        <w:t>and Lit P1)</w:t>
      </w:r>
    </w:p>
    <w:p w14:paraId="06872C53" w14:textId="77777777" w:rsidR="009659EB" w:rsidRDefault="009659EB" w:rsidP="009659EB">
      <w:pPr>
        <w:rPr>
          <w:b/>
          <w:sz w:val="32"/>
          <w:szCs w:val="24"/>
        </w:rPr>
      </w:pPr>
      <w:r>
        <w:rPr>
          <w:b/>
          <w:sz w:val="32"/>
          <w:szCs w:val="24"/>
        </w:rPr>
        <w:t>T2A – Language Paper 1 and 2</w:t>
      </w:r>
    </w:p>
    <w:p w14:paraId="0ABC0F26" w14:textId="77777777" w:rsidR="009659EB" w:rsidRDefault="009659EB" w:rsidP="009659EB">
      <w:pPr>
        <w:rPr>
          <w:b/>
          <w:sz w:val="32"/>
          <w:szCs w:val="24"/>
        </w:rPr>
      </w:pPr>
      <w:r>
        <w:rPr>
          <w:b/>
          <w:sz w:val="32"/>
          <w:szCs w:val="24"/>
        </w:rPr>
        <w:t>(Mock exams Lang P1 and 2)</w:t>
      </w:r>
    </w:p>
    <w:p w14:paraId="6B9DD19C" w14:textId="77777777" w:rsidR="009659EB" w:rsidRDefault="009659EB" w:rsidP="009659EB">
      <w:pPr>
        <w:rPr>
          <w:b/>
          <w:sz w:val="32"/>
          <w:szCs w:val="24"/>
        </w:rPr>
      </w:pPr>
      <w:r>
        <w:rPr>
          <w:b/>
          <w:sz w:val="32"/>
          <w:szCs w:val="24"/>
        </w:rPr>
        <w:t>T2B – Lit revision</w:t>
      </w:r>
    </w:p>
    <w:p w14:paraId="207F3F57" w14:textId="77777777" w:rsidR="009659EB" w:rsidRPr="00593DDA" w:rsidRDefault="009659EB" w:rsidP="009659EB">
      <w:pPr>
        <w:rPr>
          <w:b/>
          <w:sz w:val="32"/>
          <w:szCs w:val="24"/>
        </w:rPr>
      </w:pPr>
      <w:r>
        <w:rPr>
          <w:b/>
          <w:sz w:val="32"/>
          <w:szCs w:val="24"/>
        </w:rPr>
        <w:t>T3A – Lit revision</w:t>
      </w:r>
    </w:p>
    <w:sectPr w:rsidR="009659EB" w:rsidRPr="00593DDA" w:rsidSect="006E29E6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6798A"/>
    <w:multiLevelType w:val="hybridMultilevel"/>
    <w:tmpl w:val="D0D649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885"/>
    <w:rsid w:val="00007456"/>
    <w:rsid w:val="00010BA8"/>
    <w:rsid w:val="00017795"/>
    <w:rsid w:val="000237D8"/>
    <w:rsid w:val="00030675"/>
    <w:rsid w:val="00040F86"/>
    <w:rsid w:val="00051FB0"/>
    <w:rsid w:val="0005433A"/>
    <w:rsid w:val="00084EEC"/>
    <w:rsid w:val="000A25DA"/>
    <w:rsid w:val="000B0ED6"/>
    <w:rsid w:val="000B253A"/>
    <w:rsid w:val="000B32FE"/>
    <w:rsid w:val="000C3124"/>
    <w:rsid w:val="00146BB3"/>
    <w:rsid w:val="00155095"/>
    <w:rsid w:val="0016062B"/>
    <w:rsid w:val="0018022D"/>
    <w:rsid w:val="00185387"/>
    <w:rsid w:val="001A05D9"/>
    <w:rsid w:val="00200320"/>
    <w:rsid w:val="00205E95"/>
    <w:rsid w:val="002354B7"/>
    <w:rsid w:val="00266DB8"/>
    <w:rsid w:val="00271F58"/>
    <w:rsid w:val="00273382"/>
    <w:rsid w:val="002A146D"/>
    <w:rsid w:val="002A7020"/>
    <w:rsid w:val="002B1AF2"/>
    <w:rsid w:val="002C1D1D"/>
    <w:rsid w:val="002C552A"/>
    <w:rsid w:val="002C55F1"/>
    <w:rsid w:val="002C79E6"/>
    <w:rsid w:val="002D79AF"/>
    <w:rsid w:val="002F7FB5"/>
    <w:rsid w:val="00344464"/>
    <w:rsid w:val="00346885"/>
    <w:rsid w:val="0035449F"/>
    <w:rsid w:val="00361928"/>
    <w:rsid w:val="0036349C"/>
    <w:rsid w:val="00367AC7"/>
    <w:rsid w:val="00382C22"/>
    <w:rsid w:val="00384336"/>
    <w:rsid w:val="00394132"/>
    <w:rsid w:val="0039725A"/>
    <w:rsid w:val="003A1C34"/>
    <w:rsid w:val="003B00CD"/>
    <w:rsid w:val="003C0860"/>
    <w:rsid w:val="003D1AAA"/>
    <w:rsid w:val="003F45E4"/>
    <w:rsid w:val="00402195"/>
    <w:rsid w:val="0040474B"/>
    <w:rsid w:val="00412706"/>
    <w:rsid w:val="00415E0F"/>
    <w:rsid w:val="00434DE9"/>
    <w:rsid w:val="00443881"/>
    <w:rsid w:val="00450BCF"/>
    <w:rsid w:val="00452487"/>
    <w:rsid w:val="00460788"/>
    <w:rsid w:val="00462D34"/>
    <w:rsid w:val="0047088D"/>
    <w:rsid w:val="00473177"/>
    <w:rsid w:val="00493593"/>
    <w:rsid w:val="00494996"/>
    <w:rsid w:val="00494B86"/>
    <w:rsid w:val="0049693B"/>
    <w:rsid w:val="004A53C6"/>
    <w:rsid w:val="004B2759"/>
    <w:rsid w:val="004F5825"/>
    <w:rsid w:val="00564DD7"/>
    <w:rsid w:val="005779C6"/>
    <w:rsid w:val="00590266"/>
    <w:rsid w:val="00595DC4"/>
    <w:rsid w:val="005A4DE8"/>
    <w:rsid w:val="005A650F"/>
    <w:rsid w:val="005C1C0B"/>
    <w:rsid w:val="005C335A"/>
    <w:rsid w:val="005F592E"/>
    <w:rsid w:val="00616042"/>
    <w:rsid w:val="00625564"/>
    <w:rsid w:val="006325AB"/>
    <w:rsid w:val="00642885"/>
    <w:rsid w:val="00651454"/>
    <w:rsid w:val="00653639"/>
    <w:rsid w:val="006B1D13"/>
    <w:rsid w:val="006C36C1"/>
    <w:rsid w:val="006C6F14"/>
    <w:rsid w:val="006D01D6"/>
    <w:rsid w:val="006E29E6"/>
    <w:rsid w:val="006F055E"/>
    <w:rsid w:val="006F36AD"/>
    <w:rsid w:val="007443E9"/>
    <w:rsid w:val="007523ED"/>
    <w:rsid w:val="00752466"/>
    <w:rsid w:val="00755029"/>
    <w:rsid w:val="0075676F"/>
    <w:rsid w:val="00756CD2"/>
    <w:rsid w:val="00756F3A"/>
    <w:rsid w:val="007B1CCA"/>
    <w:rsid w:val="007D7F75"/>
    <w:rsid w:val="00836D46"/>
    <w:rsid w:val="00837C9F"/>
    <w:rsid w:val="008408D2"/>
    <w:rsid w:val="00847F75"/>
    <w:rsid w:val="008526D0"/>
    <w:rsid w:val="00860A7A"/>
    <w:rsid w:val="00861DF3"/>
    <w:rsid w:val="00865E77"/>
    <w:rsid w:val="00885E3C"/>
    <w:rsid w:val="00891DFD"/>
    <w:rsid w:val="008A43A6"/>
    <w:rsid w:val="008B108F"/>
    <w:rsid w:val="008B2273"/>
    <w:rsid w:val="008C3574"/>
    <w:rsid w:val="008C7917"/>
    <w:rsid w:val="008D1244"/>
    <w:rsid w:val="008E31B2"/>
    <w:rsid w:val="0090055E"/>
    <w:rsid w:val="0090411D"/>
    <w:rsid w:val="0092420E"/>
    <w:rsid w:val="00933CFA"/>
    <w:rsid w:val="0094664C"/>
    <w:rsid w:val="009659EB"/>
    <w:rsid w:val="00972AF9"/>
    <w:rsid w:val="009A670B"/>
    <w:rsid w:val="009B033F"/>
    <w:rsid w:val="009C28FA"/>
    <w:rsid w:val="009D28DF"/>
    <w:rsid w:val="009E7574"/>
    <w:rsid w:val="00A015A4"/>
    <w:rsid w:val="00A1032F"/>
    <w:rsid w:val="00A30538"/>
    <w:rsid w:val="00A33523"/>
    <w:rsid w:val="00A340DF"/>
    <w:rsid w:val="00A3581B"/>
    <w:rsid w:val="00A47F61"/>
    <w:rsid w:val="00A548E7"/>
    <w:rsid w:val="00A54CD4"/>
    <w:rsid w:val="00AA29A3"/>
    <w:rsid w:val="00AA4859"/>
    <w:rsid w:val="00AC2C3E"/>
    <w:rsid w:val="00AD3F0D"/>
    <w:rsid w:val="00AD674F"/>
    <w:rsid w:val="00AE3D84"/>
    <w:rsid w:val="00AE6C22"/>
    <w:rsid w:val="00B042C6"/>
    <w:rsid w:val="00B25856"/>
    <w:rsid w:val="00B30FDF"/>
    <w:rsid w:val="00B35DF1"/>
    <w:rsid w:val="00B5321C"/>
    <w:rsid w:val="00B61E48"/>
    <w:rsid w:val="00B67B08"/>
    <w:rsid w:val="00B67F2E"/>
    <w:rsid w:val="00B92347"/>
    <w:rsid w:val="00BC1F64"/>
    <w:rsid w:val="00BE384C"/>
    <w:rsid w:val="00BF7E87"/>
    <w:rsid w:val="00C10262"/>
    <w:rsid w:val="00C21951"/>
    <w:rsid w:val="00C514FE"/>
    <w:rsid w:val="00C608EE"/>
    <w:rsid w:val="00C830C7"/>
    <w:rsid w:val="00C86AF3"/>
    <w:rsid w:val="00CC5B83"/>
    <w:rsid w:val="00CD777B"/>
    <w:rsid w:val="00CE04C5"/>
    <w:rsid w:val="00D13A1A"/>
    <w:rsid w:val="00D46FD7"/>
    <w:rsid w:val="00D53267"/>
    <w:rsid w:val="00D56EEE"/>
    <w:rsid w:val="00D574CD"/>
    <w:rsid w:val="00D63E67"/>
    <w:rsid w:val="00D75F4C"/>
    <w:rsid w:val="00D85558"/>
    <w:rsid w:val="00D85E01"/>
    <w:rsid w:val="00D97464"/>
    <w:rsid w:val="00DB49AB"/>
    <w:rsid w:val="00DD1ED3"/>
    <w:rsid w:val="00DD48D0"/>
    <w:rsid w:val="00DE58DC"/>
    <w:rsid w:val="00E20917"/>
    <w:rsid w:val="00E313AF"/>
    <w:rsid w:val="00E371B8"/>
    <w:rsid w:val="00E709BA"/>
    <w:rsid w:val="00E81172"/>
    <w:rsid w:val="00E906C0"/>
    <w:rsid w:val="00ED51FD"/>
    <w:rsid w:val="00F26DEC"/>
    <w:rsid w:val="00F3353D"/>
    <w:rsid w:val="00F45A11"/>
    <w:rsid w:val="00F53297"/>
    <w:rsid w:val="00F60091"/>
    <w:rsid w:val="00F67DDE"/>
    <w:rsid w:val="00F75ACB"/>
    <w:rsid w:val="00F80910"/>
    <w:rsid w:val="00F8544C"/>
    <w:rsid w:val="00FC3A2C"/>
    <w:rsid w:val="00FD43C2"/>
    <w:rsid w:val="00FE62CF"/>
    <w:rsid w:val="00FE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C13BE"/>
  <w15:chartTrackingRefBased/>
  <w15:docId w15:val="{55BE8737-232F-460C-9B00-074641D30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E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2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1E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9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google.co.uk/url?sa=i&amp;rct=j&amp;q=&amp;esrc=s&amp;source=images&amp;cd=&amp;cad=rja&amp;uact=8&amp;ved=0ahUKEwjNsoSpz9nNAhVK7BQKHUv2DU4QjRwIBw&amp;url=http://www.stgcc.co.uk/&amp;psig=AFQjCNFWS7tnrOQMR4XV1Q6wk4KB6Ql8WA&amp;ust=14677151959027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31</cp:revision>
  <cp:lastPrinted>2019-07-09T11:47:00Z</cp:lastPrinted>
  <dcterms:created xsi:type="dcterms:W3CDTF">2021-06-24T10:48:00Z</dcterms:created>
  <dcterms:modified xsi:type="dcterms:W3CDTF">2021-07-13T10:05:00Z</dcterms:modified>
</cp:coreProperties>
</file>