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5A" w:rsidRDefault="005B6D5A" w:rsidP="005B6D5A">
      <w:r>
        <w:t xml:space="preserve">Health and Medicine </w:t>
      </w:r>
    </w:p>
    <w:p w:rsidR="00DA03E0" w:rsidRDefault="005B6D5A" w:rsidP="005B6D5A">
      <w:pPr>
        <w:pStyle w:val="ListParagraph"/>
        <w:numPr>
          <w:ilvl w:val="0"/>
          <w:numId w:val="1"/>
        </w:numPr>
      </w:pPr>
      <w:r>
        <w:t>Outline how causes of disease and illness have changed between C.500 and present day.</w:t>
      </w:r>
    </w:p>
    <w:p w:rsidR="005B6D5A" w:rsidRDefault="005B6D5A" w:rsidP="005B6D5A">
      <w:pPr>
        <w:pStyle w:val="ListParagraph"/>
      </w:pPr>
      <w:r>
        <w:t>16 Marks + 4 SPAG</w:t>
      </w:r>
    </w:p>
    <w:p w:rsidR="005B6D5A" w:rsidRDefault="005B6D5A" w:rsidP="005B6D5A">
      <w:pPr>
        <w:pStyle w:val="ListParagraph"/>
      </w:pPr>
    </w:p>
    <w:p w:rsidR="005B6D5A" w:rsidRDefault="005B6D5A" w:rsidP="005B6D5A">
      <w:pPr>
        <w:pStyle w:val="ListParagraph"/>
        <w:numPr>
          <w:ilvl w:val="0"/>
          <w:numId w:val="1"/>
        </w:numPr>
      </w:pPr>
      <w:r>
        <w:t>Outline how patient care has changed between C.500 and present day.</w:t>
      </w:r>
    </w:p>
    <w:p w:rsidR="005B6D5A" w:rsidRDefault="005B6D5A" w:rsidP="005B6D5A"/>
    <w:p w:rsidR="005B6D5A" w:rsidRDefault="005B6D5A" w:rsidP="005B6D5A">
      <w:pPr>
        <w:pStyle w:val="ListParagraph"/>
        <w:numPr>
          <w:ilvl w:val="0"/>
          <w:numId w:val="1"/>
        </w:numPr>
      </w:pPr>
      <w:r>
        <w:t>Outline how attempts to cure illness has changes between C.500 to present day.</w:t>
      </w:r>
    </w:p>
    <w:p w:rsidR="005B6D5A" w:rsidRDefault="005B6D5A" w:rsidP="005B6D5A">
      <w:pPr>
        <w:pStyle w:val="ListParagraph"/>
      </w:pPr>
    </w:p>
    <w:p w:rsidR="005B6D5A" w:rsidRDefault="005B6D5A" w:rsidP="005B6D5A">
      <w:pPr>
        <w:pStyle w:val="ListParagraph"/>
        <w:numPr>
          <w:ilvl w:val="0"/>
          <w:numId w:val="1"/>
        </w:numPr>
      </w:pPr>
      <w:r>
        <w:t>Outline how attempts to prevent illness and disease have changed C.500 to present day.</w:t>
      </w:r>
    </w:p>
    <w:p w:rsidR="005B6D5A" w:rsidRDefault="005B6D5A" w:rsidP="005B6D5A">
      <w:pPr>
        <w:pStyle w:val="ListParagraph"/>
      </w:pPr>
    </w:p>
    <w:p w:rsidR="005B6D5A" w:rsidRDefault="005B6D5A" w:rsidP="005B6D5A">
      <w:pPr>
        <w:pStyle w:val="ListParagraph"/>
        <w:numPr>
          <w:ilvl w:val="0"/>
          <w:numId w:val="1"/>
        </w:numPr>
      </w:pPr>
      <w:r>
        <w:t>Outline how public health has advanced from C.500 to present day.</w:t>
      </w:r>
    </w:p>
    <w:p w:rsidR="005B6D5A" w:rsidRDefault="005B6D5A" w:rsidP="005B6D5A"/>
    <w:p w:rsidR="005B6D5A" w:rsidRDefault="005B6D5A" w:rsidP="005B6D5A"/>
    <w:p w:rsidR="005B6D5A" w:rsidRDefault="005B6D5A" w:rsidP="005B6D5A">
      <w:pPr>
        <w:rPr>
          <w:u w:val="single"/>
          <w:lang w:val="en-US"/>
        </w:rPr>
      </w:pPr>
      <w:r>
        <w:t xml:space="preserve">6a: </w:t>
      </w:r>
      <w:r w:rsidRPr="005B6D5A">
        <w:rPr>
          <w:u w:val="single"/>
          <w:lang w:val="en-US"/>
        </w:rPr>
        <w:t>Describe two main features of medical advances in tending the wounded on the Western Front. [8 marks]</w:t>
      </w:r>
    </w:p>
    <w:p w:rsidR="005B6D5A" w:rsidRDefault="005B6D5A" w:rsidP="005B6D5A">
      <w:pPr>
        <w:rPr>
          <w:u w:val="single"/>
          <w:lang w:val="en-US"/>
        </w:rPr>
      </w:pPr>
      <w:r w:rsidRPr="005B6D5A">
        <w:rPr>
          <w:u w:val="single"/>
          <w:lang w:val="en-US"/>
        </w:rPr>
        <w:t>Paragraph 1 – Field ambulances and stretchers</w:t>
      </w:r>
      <w:r>
        <w:rPr>
          <w:u w:val="single"/>
          <w:lang w:val="en-US"/>
        </w:rPr>
        <w:t>7</w:t>
      </w:r>
    </w:p>
    <w:p w:rsidR="00000000" w:rsidRPr="005B6D5A" w:rsidRDefault="002C1582" w:rsidP="005B6D5A">
      <w:pPr>
        <w:pStyle w:val="NoSpacing"/>
        <w:numPr>
          <w:ilvl w:val="0"/>
          <w:numId w:val="3"/>
        </w:numPr>
      </w:pPr>
      <w:r w:rsidRPr="005B6D5A">
        <w:rPr>
          <w:lang w:val="en-US"/>
        </w:rPr>
        <w:t xml:space="preserve">One of the main </w:t>
      </w:r>
      <w:r w:rsidRPr="005B6D5A">
        <w:rPr>
          <w:lang w:val="en-US"/>
        </w:rPr>
        <w:t xml:space="preserve">issues for wounded soldiers was </w:t>
      </w:r>
      <w:r w:rsidRPr="005B6D5A">
        <w:rPr>
          <w:b/>
          <w:bCs/>
          <w:lang w:val="en-US"/>
        </w:rPr>
        <w:t xml:space="preserve">delays in being found and recovered </w:t>
      </w:r>
      <w:r w:rsidRPr="005B6D5A">
        <w:rPr>
          <w:lang w:val="en-US"/>
        </w:rPr>
        <w:t>from No Man’s Land with some men waiting over a</w:t>
      </w:r>
      <w:r w:rsidRPr="005B6D5A">
        <w:rPr>
          <w:lang w:val="en-US"/>
        </w:rPr>
        <w:t xml:space="preserve"> week. As advancing troops were not allowed to stop and care for the wounded, </w:t>
      </w:r>
      <w:r w:rsidRPr="005B6D5A">
        <w:rPr>
          <w:b/>
          <w:bCs/>
          <w:lang w:val="en-US"/>
        </w:rPr>
        <w:t xml:space="preserve">stretcher bearers would attempt to recover the men and carry them to the nearest regimental aid post </w:t>
      </w:r>
      <w:r w:rsidRPr="005B6D5A">
        <w:rPr>
          <w:lang w:val="en-US"/>
        </w:rPr>
        <w:t>for treatment.</w:t>
      </w:r>
    </w:p>
    <w:p w:rsidR="00000000" w:rsidRPr="005B6D5A" w:rsidRDefault="002C1582" w:rsidP="005B6D5A">
      <w:pPr>
        <w:pStyle w:val="NoSpacing"/>
        <w:numPr>
          <w:ilvl w:val="0"/>
          <w:numId w:val="3"/>
        </w:numPr>
      </w:pPr>
      <w:r w:rsidRPr="005B6D5A">
        <w:rPr>
          <w:lang w:val="en-US"/>
        </w:rPr>
        <w:t xml:space="preserve">There were </w:t>
      </w:r>
      <w:r w:rsidRPr="005B6D5A">
        <w:rPr>
          <w:b/>
          <w:bCs/>
          <w:lang w:val="en-US"/>
        </w:rPr>
        <w:t>16 stretcher bearers per b</w:t>
      </w:r>
      <w:r w:rsidRPr="005B6D5A">
        <w:rPr>
          <w:b/>
          <w:bCs/>
          <w:lang w:val="en-US"/>
        </w:rPr>
        <w:t xml:space="preserve">attalion </w:t>
      </w:r>
      <w:r w:rsidRPr="005B6D5A">
        <w:rPr>
          <w:lang w:val="en-US"/>
        </w:rPr>
        <w:t>and on major offensives they would go forward with the soldiers instead of waiting until nightfall so that wounded men didn’t have to wait so long for treatment.</w:t>
      </w:r>
    </w:p>
    <w:p w:rsidR="00000000" w:rsidRPr="005B6D5A" w:rsidRDefault="002C1582" w:rsidP="005B6D5A">
      <w:pPr>
        <w:pStyle w:val="NoSpacing"/>
        <w:numPr>
          <w:ilvl w:val="0"/>
          <w:numId w:val="3"/>
        </w:numPr>
      </w:pPr>
      <w:r w:rsidRPr="005B6D5A">
        <w:rPr>
          <w:b/>
          <w:bCs/>
          <w:lang w:val="en-US"/>
        </w:rPr>
        <w:t xml:space="preserve">Field ambulances were mobile medical units </w:t>
      </w:r>
      <w:r w:rsidRPr="005B6D5A">
        <w:rPr>
          <w:lang w:val="en-US"/>
        </w:rPr>
        <w:t xml:space="preserve">allowing for the quick transportation of wounded men to </w:t>
      </w:r>
      <w:r w:rsidRPr="005B6D5A">
        <w:rPr>
          <w:b/>
          <w:bCs/>
          <w:lang w:val="en-US"/>
        </w:rPr>
        <w:t>nearby tents and derelict buildings</w:t>
      </w:r>
      <w:r w:rsidRPr="005B6D5A">
        <w:rPr>
          <w:lang w:val="en-US"/>
        </w:rPr>
        <w:t xml:space="preserve"> for treatment.</w:t>
      </w:r>
    </w:p>
    <w:p w:rsidR="005B6D5A" w:rsidRDefault="002C1582" w:rsidP="005B6D5A">
      <w:pPr>
        <w:pStyle w:val="NoSpacing"/>
        <w:numPr>
          <w:ilvl w:val="0"/>
          <w:numId w:val="3"/>
        </w:numPr>
      </w:pPr>
      <w:r w:rsidRPr="005B6D5A">
        <w:rPr>
          <w:lang w:val="en-US"/>
        </w:rPr>
        <w:t xml:space="preserve">They </w:t>
      </w:r>
      <w:r w:rsidRPr="005B6D5A">
        <w:rPr>
          <w:b/>
          <w:bCs/>
          <w:lang w:val="en-US"/>
        </w:rPr>
        <w:t>served as dressing stat</w:t>
      </w:r>
      <w:r w:rsidRPr="005B6D5A">
        <w:rPr>
          <w:b/>
          <w:bCs/>
          <w:lang w:val="en-US"/>
        </w:rPr>
        <w:t xml:space="preserve">ions and operated a system of triage </w:t>
      </w:r>
      <w:r w:rsidRPr="005B6D5A">
        <w:rPr>
          <w:lang w:val="en-US"/>
        </w:rPr>
        <w:t>to quickly establish the severity of a soldier’s wound. This enabled soldiers to be treated quickly and efficiently offering the best chance of rec</w:t>
      </w:r>
      <w:r w:rsidRPr="005B6D5A">
        <w:rPr>
          <w:lang w:val="en-US"/>
        </w:rPr>
        <w:t>overy.</w:t>
      </w:r>
    </w:p>
    <w:p w:rsidR="005B6D5A" w:rsidRDefault="005B6D5A" w:rsidP="005B6D5A">
      <w:pPr>
        <w:pStyle w:val="NoSpacing"/>
      </w:pPr>
    </w:p>
    <w:p w:rsidR="005B6D5A" w:rsidRPr="005B6D5A" w:rsidRDefault="005B6D5A" w:rsidP="005B6D5A">
      <w:pPr>
        <w:pStyle w:val="NoSpacing"/>
      </w:pPr>
      <w:r>
        <w:rPr>
          <w:u w:val="single"/>
          <w:lang w:val="en-US"/>
        </w:rPr>
        <w:t xml:space="preserve">Do the same for paragraph 2: </w:t>
      </w:r>
      <w:r w:rsidRPr="005B6D5A">
        <w:rPr>
          <w:u w:val="single"/>
          <w:lang w:val="en-US"/>
        </w:rPr>
        <w:t>The role of the nursing corps</w:t>
      </w:r>
    </w:p>
    <w:p w:rsidR="005B6D5A" w:rsidRDefault="005B6D5A" w:rsidP="005B6D5A"/>
    <w:p w:rsidR="00000000" w:rsidRPr="005B6D5A" w:rsidRDefault="002C1582" w:rsidP="005B6D5A">
      <w:pPr>
        <w:pStyle w:val="NoSpacing"/>
        <w:numPr>
          <w:ilvl w:val="0"/>
          <w:numId w:val="5"/>
        </w:numPr>
      </w:pPr>
      <w:r w:rsidRPr="005B6D5A">
        <w:rPr>
          <w:lang w:val="en-US"/>
        </w:rPr>
        <w:t xml:space="preserve">The </w:t>
      </w:r>
      <w:r w:rsidRPr="005B6D5A">
        <w:rPr>
          <w:b/>
          <w:bCs/>
          <w:lang w:val="en-US"/>
        </w:rPr>
        <w:t xml:space="preserve">number of nurses rapidly grew </w:t>
      </w:r>
      <w:r w:rsidRPr="005B6D5A">
        <w:rPr>
          <w:lang w:val="en-US"/>
        </w:rPr>
        <w:t xml:space="preserve">during the course of the war from just 300 in 1914 to 10,000 + 15,000 unpaid volunteers in 1918. </w:t>
      </w:r>
    </w:p>
    <w:p w:rsidR="00000000" w:rsidRPr="005B6D5A" w:rsidRDefault="002C1582" w:rsidP="005B6D5A">
      <w:pPr>
        <w:pStyle w:val="NoSpacing"/>
        <w:numPr>
          <w:ilvl w:val="0"/>
          <w:numId w:val="5"/>
        </w:numPr>
      </w:pPr>
      <w:r w:rsidRPr="005B6D5A">
        <w:rPr>
          <w:b/>
          <w:bCs/>
          <w:lang w:val="en-US"/>
        </w:rPr>
        <w:t xml:space="preserve">Major offensives </w:t>
      </w:r>
      <w:r w:rsidRPr="005B6D5A">
        <w:rPr>
          <w:lang w:val="en-US"/>
        </w:rPr>
        <w:t xml:space="preserve">such as the Somme in 1916 demanded an </w:t>
      </w:r>
      <w:r w:rsidRPr="005B6D5A">
        <w:rPr>
          <w:b/>
          <w:bCs/>
          <w:lang w:val="en-US"/>
        </w:rPr>
        <w:t>inc</w:t>
      </w:r>
      <w:r w:rsidRPr="005B6D5A">
        <w:rPr>
          <w:b/>
          <w:bCs/>
          <w:lang w:val="en-US"/>
        </w:rPr>
        <w:t xml:space="preserve">reased need </w:t>
      </w:r>
      <w:r w:rsidRPr="005B6D5A">
        <w:rPr>
          <w:lang w:val="en-US"/>
        </w:rPr>
        <w:t xml:space="preserve">for nurses as the high numbers of wounded required </w:t>
      </w:r>
      <w:proofErr w:type="spellStart"/>
      <w:r w:rsidRPr="005B6D5A">
        <w:rPr>
          <w:lang w:val="en-US"/>
        </w:rPr>
        <w:t>life saving</w:t>
      </w:r>
      <w:proofErr w:type="spellEnd"/>
      <w:r w:rsidRPr="005B6D5A">
        <w:rPr>
          <w:lang w:val="en-US"/>
        </w:rPr>
        <w:t xml:space="preserve"> care and treatment.</w:t>
      </w:r>
    </w:p>
    <w:p w:rsidR="00000000" w:rsidRPr="005B6D5A" w:rsidRDefault="002C1582" w:rsidP="005B6D5A">
      <w:pPr>
        <w:pStyle w:val="NoSpacing"/>
        <w:numPr>
          <w:ilvl w:val="0"/>
          <w:numId w:val="5"/>
        </w:numPr>
      </w:pPr>
      <w:r w:rsidRPr="005B6D5A">
        <w:rPr>
          <w:lang w:val="en-US"/>
        </w:rPr>
        <w:t>Nurses played a ke</w:t>
      </w:r>
      <w:r w:rsidRPr="005B6D5A">
        <w:rPr>
          <w:lang w:val="en-US"/>
        </w:rPr>
        <w:t xml:space="preserve">y role in </w:t>
      </w:r>
      <w:r w:rsidRPr="005B6D5A">
        <w:rPr>
          <w:b/>
          <w:bCs/>
          <w:lang w:val="en-US"/>
        </w:rPr>
        <w:t xml:space="preserve">Casualty Clearing Stations and base hospitals </w:t>
      </w:r>
      <w:r w:rsidRPr="005B6D5A">
        <w:rPr>
          <w:lang w:val="en-US"/>
        </w:rPr>
        <w:t xml:space="preserve">where they assisted with </w:t>
      </w:r>
      <w:r w:rsidRPr="005B6D5A">
        <w:rPr>
          <w:b/>
          <w:bCs/>
          <w:lang w:val="en-US"/>
        </w:rPr>
        <w:t>pain relief, and the cleaning and bandaging of wounds</w:t>
      </w:r>
      <w:r w:rsidRPr="005B6D5A">
        <w:rPr>
          <w:lang w:val="en-US"/>
        </w:rPr>
        <w:t xml:space="preserve">. This included the use of </w:t>
      </w:r>
      <w:r w:rsidRPr="005B6D5A">
        <w:rPr>
          <w:b/>
          <w:bCs/>
          <w:lang w:val="en-US"/>
        </w:rPr>
        <w:t xml:space="preserve">antiseptics to prevent infection </w:t>
      </w:r>
      <w:r w:rsidRPr="005B6D5A">
        <w:rPr>
          <w:lang w:val="en-US"/>
        </w:rPr>
        <w:t>and ensuring wherever possible the cleanliness and hygiene of wards.</w:t>
      </w:r>
    </w:p>
    <w:p w:rsidR="00000000" w:rsidRPr="005B6D5A" w:rsidRDefault="002C1582" w:rsidP="005B6D5A">
      <w:pPr>
        <w:pStyle w:val="NoSpacing"/>
        <w:numPr>
          <w:ilvl w:val="0"/>
          <w:numId w:val="5"/>
        </w:numPr>
      </w:pPr>
      <w:r w:rsidRPr="005B6D5A">
        <w:rPr>
          <w:lang w:val="en-US"/>
        </w:rPr>
        <w:t xml:space="preserve">Due </w:t>
      </w:r>
      <w:r w:rsidRPr="005B6D5A">
        <w:rPr>
          <w:lang w:val="en-US"/>
        </w:rPr>
        <w:t xml:space="preserve">to the mass scale of wounded soldiers and the severity of injuries caused by new weapons, nurses had an essential role in caring for the wounded. Their importance saw nursing become a </w:t>
      </w:r>
      <w:r w:rsidRPr="005B6D5A">
        <w:rPr>
          <w:b/>
          <w:bCs/>
          <w:lang w:val="en-US"/>
        </w:rPr>
        <w:t>rec</w:t>
      </w:r>
      <w:r w:rsidRPr="005B6D5A">
        <w:rPr>
          <w:b/>
          <w:bCs/>
          <w:lang w:val="en-US"/>
        </w:rPr>
        <w:t xml:space="preserve">ognized and respected profession. </w:t>
      </w:r>
    </w:p>
    <w:p w:rsidR="005B6D5A" w:rsidRDefault="005B6D5A" w:rsidP="005B6D5A"/>
    <w:p w:rsidR="005B6D5A" w:rsidRDefault="005B6D5A" w:rsidP="005B6D5A"/>
    <w:p w:rsidR="005B6D5A" w:rsidRDefault="005B6D5A" w:rsidP="005B6D5A">
      <w:pPr>
        <w:rPr>
          <w:b/>
          <w:bCs/>
        </w:rPr>
      </w:pPr>
      <w:r>
        <w:t xml:space="preserve">6b: </w:t>
      </w:r>
      <w:r w:rsidRPr="005B6D5A">
        <w:rPr>
          <w:b/>
          <w:bCs/>
        </w:rPr>
        <w:t xml:space="preserve">Explain how the environment of the western front was significant in bringing about </w:t>
      </w:r>
      <w:r w:rsidRPr="005B6D5A">
        <w:rPr>
          <w:b/>
          <w:bCs/>
          <w:u w:val="single"/>
        </w:rPr>
        <w:t>change</w:t>
      </w:r>
      <w:r w:rsidRPr="005B6D5A">
        <w:rPr>
          <w:b/>
          <w:bCs/>
        </w:rPr>
        <w:t xml:space="preserve"> in the methods used to combat illness and disease in the 20</w:t>
      </w:r>
      <w:r w:rsidRPr="005B6D5A">
        <w:rPr>
          <w:b/>
          <w:bCs/>
          <w:vertAlign w:val="superscript"/>
        </w:rPr>
        <w:t>th</w:t>
      </w:r>
      <w:r w:rsidRPr="005B6D5A">
        <w:rPr>
          <w:b/>
          <w:bCs/>
        </w:rPr>
        <w:t xml:space="preserve"> Century? 12marks</w:t>
      </w:r>
    </w:p>
    <w:p w:rsidR="005F0A78" w:rsidRDefault="005F0A78" w:rsidP="005B6D5A">
      <w:pPr>
        <w:rPr>
          <w:b/>
          <w:bCs/>
        </w:rPr>
      </w:pPr>
    </w:p>
    <w:p w:rsidR="005F0A78" w:rsidRDefault="005F0A78" w:rsidP="005B6D5A">
      <w:pPr>
        <w:rPr>
          <w:b/>
          <w:bCs/>
        </w:rPr>
      </w:pPr>
    </w:p>
    <w:tbl>
      <w:tblPr>
        <w:tblStyle w:val="TableGrid"/>
        <w:tblW w:w="10768" w:type="dxa"/>
        <w:tblLook w:val="04A0" w:firstRow="1" w:lastRow="0" w:firstColumn="1" w:lastColumn="0" w:noHBand="0" w:noVBand="1"/>
      </w:tblPr>
      <w:tblGrid>
        <w:gridCol w:w="2985"/>
        <w:gridCol w:w="2150"/>
        <w:gridCol w:w="2798"/>
        <w:gridCol w:w="2835"/>
      </w:tblGrid>
      <w:tr w:rsidR="005B6D5A" w:rsidTr="005F0A78">
        <w:trPr>
          <w:gridAfter w:val="1"/>
          <w:wAfter w:w="2835" w:type="dxa"/>
        </w:trPr>
        <w:tc>
          <w:tcPr>
            <w:tcW w:w="2985" w:type="dxa"/>
          </w:tcPr>
          <w:p w:rsidR="005B6D5A" w:rsidRDefault="005B6D5A" w:rsidP="005B6D5A">
            <w:r>
              <w:lastRenderedPageBreak/>
              <w:t>Describe the changes in conditions/ environment of WW1</w:t>
            </w:r>
          </w:p>
        </w:tc>
        <w:tc>
          <w:tcPr>
            <w:tcW w:w="2150" w:type="dxa"/>
          </w:tcPr>
          <w:p w:rsidR="005B6D5A" w:rsidRDefault="005B6D5A" w:rsidP="005B6D5A">
            <w:r>
              <w:t>LINK – How did the conditions lead to developments</w:t>
            </w:r>
          </w:p>
        </w:tc>
        <w:tc>
          <w:tcPr>
            <w:tcW w:w="2798" w:type="dxa"/>
          </w:tcPr>
          <w:p w:rsidR="005B6D5A" w:rsidRDefault="005B6D5A" w:rsidP="005B6D5A">
            <w:r>
              <w:t>LINK – How was your development significant?</w:t>
            </w:r>
          </w:p>
        </w:tc>
      </w:tr>
      <w:tr w:rsidR="005B6D5A" w:rsidTr="005F0A78">
        <w:tc>
          <w:tcPr>
            <w:tcW w:w="2985" w:type="dxa"/>
          </w:tcPr>
          <w:p w:rsidR="00000000" w:rsidRPr="005B6D5A" w:rsidRDefault="002C1582" w:rsidP="005B6D5A">
            <w:pPr>
              <w:numPr>
                <w:ilvl w:val="0"/>
                <w:numId w:val="7"/>
              </w:numPr>
            </w:pPr>
            <w:r w:rsidRPr="005B6D5A">
              <w:t xml:space="preserve">Before WWI combat took place mainly in the form of cavalry with close contact fighting. </w:t>
            </w:r>
          </w:p>
          <w:p w:rsidR="00000000" w:rsidRPr="005B6D5A" w:rsidRDefault="002C1582" w:rsidP="005B6D5A">
            <w:pPr>
              <w:numPr>
                <w:ilvl w:val="0"/>
                <w:numId w:val="7"/>
              </w:numPr>
            </w:pPr>
            <w:r w:rsidRPr="005B6D5A">
              <w:t xml:space="preserve">However, Germany had created new technologies such as machine guns, field artillery, gases, grenades etc. Long distant, attrition warfare, defensive warfare. STALEMATE. </w:t>
            </w:r>
          </w:p>
          <w:p w:rsidR="00000000" w:rsidRPr="005B6D5A" w:rsidRDefault="002C1582" w:rsidP="005B6D5A">
            <w:pPr>
              <w:numPr>
                <w:ilvl w:val="0"/>
                <w:numId w:val="7"/>
              </w:numPr>
            </w:pPr>
            <w:r w:rsidRPr="005B6D5A">
              <w:t>As a result, soldiers’ injuries were more severe and different to previous wars fought. 22 million men were wounded either physically or mentally. Over 60,000 British soldiers suffered bullet wounds to the hea</w:t>
            </w:r>
            <w:r w:rsidRPr="005B6D5A">
              <w:t xml:space="preserve">d and the eyes, and over 41,000 men had to have limbs amputated. Shrapnel wounds were most feared and the biggest cause of casualties. </w:t>
            </w:r>
          </w:p>
          <w:p w:rsidR="00000000" w:rsidRPr="005B6D5A" w:rsidRDefault="002C1582" w:rsidP="005B6D5A">
            <w:pPr>
              <w:numPr>
                <w:ilvl w:val="0"/>
                <w:numId w:val="7"/>
              </w:numPr>
            </w:pPr>
            <w:r w:rsidRPr="005B6D5A">
              <w:t>Conditions in the trenches were poor, and as result in</w:t>
            </w:r>
            <w:r w:rsidRPr="005B6D5A">
              <w:t>fections were a major reason for death from injury. Bullet and shell fragments carried other materials such as mud which would instantly infect the wounded soldier. Men also suffered from trench fever (Jul 1917- Jul 1918 – 15% British soldiers were medical</w:t>
            </w:r>
            <w:r w:rsidRPr="005B6D5A">
              <w:t xml:space="preserve">ly unfit). Soldiers also suffered from trench foot, frostbite and body lice. </w:t>
            </w:r>
          </w:p>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p w:rsidR="005B6D5A" w:rsidRDefault="005B6D5A" w:rsidP="005B6D5A"/>
        </w:tc>
        <w:tc>
          <w:tcPr>
            <w:tcW w:w="2150" w:type="dxa"/>
          </w:tcPr>
          <w:p w:rsidR="00000000" w:rsidRPr="005B6D5A" w:rsidRDefault="002C1582" w:rsidP="005B6D5A">
            <w:pPr>
              <w:numPr>
                <w:ilvl w:val="0"/>
                <w:numId w:val="8"/>
              </w:numPr>
            </w:pPr>
            <w:r w:rsidRPr="005B6D5A">
              <w:lastRenderedPageBreak/>
              <w:t>Plastic surgery: Queen’s hospital, Kent, treated 2000 soldiers injured in the Battle of the Somme. New techniqu</w:t>
            </w:r>
            <w:r w:rsidRPr="005B6D5A">
              <w:t>es included rebuilding of noses with bits of bone taken from the rib.</w:t>
            </w:r>
          </w:p>
          <w:p w:rsidR="00000000" w:rsidRPr="005B6D5A" w:rsidRDefault="002C1582" w:rsidP="005B6D5A">
            <w:pPr>
              <w:numPr>
                <w:ilvl w:val="0"/>
                <w:numId w:val="8"/>
              </w:numPr>
            </w:pPr>
            <w:r w:rsidRPr="005B6D5A">
              <w:t>Amputations: to avoid infections like gangrene which were deadly, amputations regularly took place and the war years saw considerable advances in the development of artificial limbs and</w:t>
            </w:r>
            <w:r w:rsidRPr="005B6D5A">
              <w:t xml:space="preserve"> moving joints. </w:t>
            </w:r>
          </w:p>
          <w:p w:rsidR="00000000" w:rsidRPr="005B6D5A" w:rsidRDefault="002C1582" w:rsidP="005B6D5A">
            <w:pPr>
              <w:numPr>
                <w:ilvl w:val="0"/>
                <w:numId w:val="8"/>
              </w:numPr>
            </w:pPr>
            <w:r w:rsidRPr="005B6D5A">
              <w:t xml:space="preserve">Vaccinations: tetanus and typhus (32 out of 1000 deaths caused by tetanus) dropped down to 2 out of 1000. Routine vaccines post-war. </w:t>
            </w:r>
          </w:p>
          <w:p w:rsidR="00000000" w:rsidRPr="005B6D5A" w:rsidRDefault="002C1582" w:rsidP="005B6D5A">
            <w:pPr>
              <w:numPr>
                <w:ilvl w:val="0"/>
                <w:numId w:val="8"/>
              </w:numPr>
            </w:pPr>
            <w:r w:rsidRPr="005B6D5A">
              <w:t xml:space="preserve">Portable x-rays: Marie Curie developed the mobile x-ray. Located </w:t>
            </w:r>
            <w:r w:rsidRPr="005B6D5A">
              <w:lastRenderedPageBreak/>
              <w:t>bullets and fragments making it easier</w:t>
            </w:r>
            <w:r w:rsidRPr="005B6D5A">
              <w:t xml:space="preserve"> to treat. 1916 standard military medical equipment. </w:t>
            </w:r>
          </w:p>
          <w:p w:rsidR="005B6D5A" w:rsidRDefault="002C1582" w:rsidP="005B6D5A">
            <w:pPr>
              <w:numPr>
                <w:ilvl w:val="0"/>
                <w:numId w:val="8"/>
              </w:numPr>
            </w:pPr>
            <w:r w:rsidRPr="005B6D5A">
              <w:t xml:space="preserve">Aseptic – by 1914 aseptic surgery was standard procedure in every British hospital. However, very hard on the battlefield. Trial and error overcame the difficulties. Saline solution, </w:t>
            </w:r>
            <w:r w:rsidRPr="005B6D5A">
              <w:t xml:space="preserve">carbolic acid, keep the wounds open and clean them with solutions, cutting away infected tissue, hydrogen peroxide etc. </w:t>
            </w:r>
          </w:p>
        </w:tc>
        <w:tc>
          <w:tcPr>
            <w:tcW w:w="5633" w:type="dxa"/>
            <w:gridSpan w:val="2"/>
          </w:tcPr>
          <w:p w:rsidR="00000000" w:rsidRPr="005B6D5A" w:rsidRDefault="002C1582" w:rsidP="005B6D5A">
            <w:pPr>
              <w:numPr>
                <w:ilvl w:val="0"/>
                <w:numId w:val="8"/>
              </w:numPr>
            </w:pPr>
            <w:r w:rsidRPr="005B6D5A">
              <w:lastRenderedPageBreak/>
              <w:t>Medical knowledge is improved as a direct result of WWI – plastic surgery now being a regular procedure for burns victims, acid attac</w:t>
            </w:r>
            <w:r w:rsidRPr="005B6D5A">
              <w:t xml:space="preserve">k victims and combat injuries. </w:t>
            </w:r>
          </w:p>
          <w:p w:rsidR="00000000" w:rsidRPr="005B6D5A" w:rsidRDefault="002C1582" w:rsidP="005B6D5A">
            <w:pPr>
              <w:numPr>
                <w:ilvl w:val="0"/>
                <w:numId w:val="8"/>
              </w:numPr>
            </w:pPr>
            <w:r w:rsidRPr="005B6D5A">
              <w:t xml:space="preserve">Improved medical knowledge – the system of evacuating the wounded became more efficient (triage </w:t>
            </w:r>
            <w:proofErr w:type="gramStart"/>
            <w:r w:rsidRPr="005B6D5A">
              <w:t>system)and</w:t>
            </w:r>
            <w:proofErr w:type="gramEnd"/>
            <w:r w:rsidRPr="005B6D5A">
              <w:t xml:space="preserve"> more organised (M on the forehead is a standard practic</w:t>
            </w:r>
            <w:r w:rsidRPr="005B6D5A">
              <w:t xml:space="preserve">e in warfare and natural disasters) </w:t>
            </w:r>
          </w:p>
          <w:p w:rsidR="00000000" w:rsidRPr="005B6D5A" w:rsidRDefault="002C1582" w:rsidP="005B6D5A">
            <w:pPr>
              <w:numPr>
                <w:ilvl w:val="0"/>
                <w:numId w:val="8"/>
              </w:numPr>
            </w:pPr>
            <w:r w:rsidRPr="005B6D5A">
              <w:t xml:space="preserve">Development of life saving technology – portable X-Rays and blood banks and blood transfusions. Standard medical practice = reduces loss of life after major </w:t>
            </w:r>
            <w:r w:rsidRPr="005B6D5A">
              <w:t xml:space="preserve">incidents such as stabbings and car crashes. </w:t>
            </w:r>
          </w:p>
          <w:p w:rsidR="00000000" w:rsidRPr="005B6D5A" w:rsidRDefault="002C1582" w:rsidP="005B6D5A">
            <w:pPr>
              <w:numPr>
                <w:ilvl w:val="0"/>
                <w:numId w:val="8"/>
              </w:numPr>
            </w:pPr>
            <w:r w:rsidRPr="005B6D5A">
              <w:t>New surgical techniques – more surgeons perform more surgeries, get more practice and therefore save more lives. Surgeons become specialists in cert</w:t>
            </w:r>
            <w:r w:rsidRPr="005B6D5A">
              <w:t xml:space="preserve">ain procedures. </w:t>
            </w:r>
          </w:p>
          <w:p w:rsidR="00000000" w:rsidRPr="005B6D5A" w:rsidRDefault="002C1582" w:rsidP="005B6D5A">
            <w:pPr>
              <w:numPr>
                <w:ilvl w:val="0"/>
                <w:numId w:val="8"/>
              </w:numPr>
            </w:pPr>
            <w:r w:rsidRPr="005B6D5A">
              <w:t>Fighting infection – tetanus and typhus are now standard vaccinations for both the general public and military personnel</w:t>
            </w:r>
          </w:p>
          <w:p w:rsidR="00000000" w:rsidRPr="005B6D5A" w:rsidRDefault="002C1582" w:rsidP="005B6D5A">
            <w:pPr>
              <w:numPr>
                <w:ilvl w:val="0"/>
                <w:numId w:val="8"/>
              </w:numPr>
            </w:pPr>
            <w:r w:rsidRPr="005B6D5A">
              <w:t xml:space="preserve">Aseptic surgeries on battlefields and preventative measures such as regular checks for trench foot development of the gas mask in WWII and the development of penicillin also in world war II. </w:t>
            </w:r>
          </w:p>
          <w:p w:rsidR="005B6D5A" w:rsidRDefault="005B6D5A" w:rsidP="005B6D5A">
            <w:bookmarkStart w:id="0" w:name="_GoBack"/>
            <w:bookmarkEnd w:id="0"/>
          </w:p>
        </w:tc>
      </w:tr>
    </w:tbl>
    <w:p w:rsidR="005B6D5A" w:rsidRDefault="005B6D5A" w:rsidP="005B6D5A"/>
    <w:sectPr w:rsidR="005B6D5A" w:rsidSect="005F0A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945"/>
    <w:multiLevelType w:val="hybridMultilevel"/>
    <w:tmpl w:val="2A405AF4"/>
    <w:lvl w:ilvl="0" w:tplc="B36A861E">
      <w:start w:val="1"/>
      <w:numFmt w:val="decimal"/>
      <w:lvlText w:val="%1."/>
      <w:lvlJc w:val="left"/>
      <w:pPr>
        <w:tabs>
          <w:tab w:val="num" w:pos="720"/>
        </w:tabs>
        <w:ind w:left="720" w:hanging="360"/>
      </w:pPr>
    </w:lvl>
    <w:lvl w:ilvl="1" w:tplc="BF98ACAC" w:tentative="1">
      <w:start w:val="1"/>
      <w:numFmt w:val="decimal"/>
      <w:lvlText w:val="%2."/>
      <w:lvlJc w:val="left"/>
      <w:pPr>
        <w:tabs>
          <w:tab w:val="num" w:pos="1440"/>
        </w:tabs>
        <w:ind w:left="1440" w:hanging="360"/>
      </w:pPr>
    </w:lvl>
    <w:lvl w:ilvl="2" w:tplc="DA4C2C90" w:tentative="1">
      <w:start w:val="1"/>
      <w:numFmt w:val="decimal"/>
      <w:lvlText w:val="%3."/>
      <w:lvlJc w:val="left"/>
      <w:pPr>
        <w:tabs>
          <w:tab w:val="num" w:pos="2160"/>
        </w:tabs>
        <w:ind w:left="2160" w:hanging="360"/>
      </w:pPr>
    </w:lvl>
    <w:lvl w:ilvl="3" w:tplc="15DE3B58" w:tentative="1">
      <w:start w:val="1"/>
      <w:numFmt w:val="decimal"/>
      <w:lvlText w:val="%4."/>
      <w:lvlJc w:val="left"/>
      <w:pPr>
        <w:tabs>
          <w:tab w:val="num" w:pos="2880"/>
        </w:tabs>
        <w:ind w:left="2880" w:hanging="360"/>
      </w:pPr>
    </w:lvl>
    <w:lvl w:ilvl="4" w:tplc="10E44196" w:tentative="1">
      <w:start w:val="1"/>
      <w:numFmt w:val="decimal"/>
      <w:lvlText w:val="%5."/>
      <w:lvlJc w:val="left"/>
      <w:pPr>
        <w:tabs>
          <w:tab w:val="num" w:pos="3600"/>
        </w:tabs>
        <w:ind w:left="3600" w:hanging="360"/>
      </w:pPr>
    </w:lvl>
    <w:lvl w:ilvl="5" w:tplc="63FE8354" w:tentative="1">
      <w:start w:val="1"/>
      <w:numFmt w:val="decimal"/>
      <w:lvlText w:val="%6."/>
      <w:lvlJc w:val="left"/>
      <w:pPr>
        <w:tabs>
          <w:tab w:val="num" w:pos="4320"/>
        </w:tabs>
        <w:ind w:left="4320" w:hanging="360"/>
      </w:pPr>
    </w:lvl>
    <w:lvl w:ilvl="6" w:tplc="CBFE580E" w:tentative="1">
      <w:start w:val="1"/>
      <w:numFmt w:val="decimal"/>
      <w:lvlText w:val="%7."/>
      <w:lvlJc w:val="left"/>
      <w:pPr>
        <w:tabs>
          <w:tab w:val="num" w:pos="5040"/>
        </w:tabs>
        <w:ind w:left="5040" w:hanging="360"/>
      </w:pPr>
    </w:lvl>
    <w:lvl w:ilvl="7" w:tplc="907C5EB2" w:tentative="1">
      <w:start w:val="1"/>
      <w:numFmt w:val="decimal"/>
      <w:lvlText w:val="%8."/>
      <w:lvlJc w:val="left"/>
      <w:pPr>
        <w:tabs>
          <w:tab w:val="num" w:pos="5760"/>
        </w:tabs>
        <w:ind w:left="5760" w:hanging="360"/>
      </w:pPr>
    </w:lvl>
    <w:lvl w:ilvl="8" w:tplc="59B85482" w:tentative="1">
      <w:start w:val="1"/>
      <w:numFmt w:val="decimal"/>
      <w:lvlText w:val="%9."/>
      <w:lvlJc w:val="left"/>
      <w:pPr>
        <w:tabs>
          <w:tab w:val="num" w:pos="6480"/>
        </w:tabs>
        <w:ind w:left="6480" w:hanging="360"/>
      </w:pPr>
    </w:lvl>
  </w:abstractNum>
  <w:abstractNum w:abstractNumId="1" w15:restartNumberingAfterBreak="0">
    <w:nsid w:val="407E592B"/>
    <w:multiLevelType w:val="hybridMultilevel"/>
    <w:tmpl w:val="31D665CC"/>
    <w:lvl w:ilvl="0" w:tplc="990CC808">
      <w:start w:val="1"/>
      <w:numFmt w:val="bullet"/>
      <w:lvlText w:val="-"/>
      <w:lvlJc w:val="left"/>
      <w:pPr>
        <w:tabs>
          <w:tab w:val="num" w:pos="720"/>
        </w:tabs>
        <w:ind w:left="720" w:hanging="360"/>
      </w:pPr>
      <w:rPr>
        <w:rFonts w:ascii="Times New Roman" w:hAnsi="Times New Roman" w:hint="default"/>
      </w:rPr>
    </w:lvl>
    <w:lvl w:ilvl="1" w:tplc="6E288ADE" w:tentative="1">
      <w:start w:val="1"/>
      <w:numFmt w:val="bullet"/>
      <w:lvlText w:val="-"/>
      <w:lvlJc w:val="left"/>
      <w:pPr>
        <w:tabs>
          <w:tab w:val="num" w:pos="1440"/>
        </w:tabs>
        <w:ind w:left="1440" w:hanging="360"/>
      </w:pPr>
      <w:rPr>
        <w:rFonts w:ascii="Times New Roman" w:hAnsi="Times New Roman" w:hint="default"/>
      </w:rPr>
    </w:lvl>
    <w:lvl w:ilvl="2" w:tplc="FF005342" w:tentative="1">
      <w:start w:val="1"/>
      <w:numFmt w:val="bullet"/>
      <w:lvlText w:val="-"/>
      <w:lvlJc w:val="left"/>
      <w:pPr>
        <w:tabs>
          <w:tab w:val="num" w:pos="2160"/>
        </w:tabs>
        <w:ind w:left="2160" w:hanging="360"/>
      </w:pPr>
      <w:rPr>
        <w:rFonts w:ascii="Times New Roman" w:hAnsi="Times New Roman" w:hint="default"/>
      </w:rPr>
    </w:lvl>
    <w:lvl w:ilvl="3" w:tplc="5DAC16AE" w:tentative="1">
      <w:start w:val="1"/>
      <w:numFmt w:val="bullet"/>
      <w:lvlText w:val="-"/>
      <w:lvlJc w:val="left"/>
      <w:pPr>
        <w:tabs>
          <w:tab w:val="num" w:pos="2880"/>
        </w:tabs>
        <w:ind w:left="2880" w:hanging="360"/>
      </w:pPr>
      <w:rPr>
        <w:rFonts w:ascii="Times New Roman" w:hAnsi="Times New Roman" w:hint="default"/>
      </w:rPr>
    </w:lvl>
    <w:lvl w:ilvl="4" w:tplc="8C064D7E" w:tentative="1">
      <w:start w:val="1"/>
      <w:numFmt w:val="bullet"/>
      <w:lvlText w:val="-"/>
      <w:lvlJc w:val="left"/>
      <w:pPr>
        <w:tabs>
          <w:tab w:val="num" w:pos="3600"/>
        </w:tabs>
        <w:ind w:left="3600" w:hanging="360"/>
      </w:pPr>
      <w:rPr>
        <w:rFonts w:ascii="Times New Roman" w:hAnsi="Times New Roman" w:hint="default"/>
      </w:rPr>
    </w:lvl>
    <w:lvl w:ilvl="5" w:tplc="3C62F13A" w:tentative="1">
      <w:start w:val="1"/>
      <w:numFmt w:val="bullet"/>
      <w:lvlText w:val="-"/>
      <w:lvlJc w:val="left"/>
      <w:pPr>
        <w:tabs>
          <w:tab w:val="num" w:pos="4320"/>
        </w:tabs>
        <w:ind w:left="4320" w:hanging="360"/>
      </w:pPr>
      <w:rPr>
        <w:rFonts w:ascii="Times New Roman" w:hAnsi="Times New Roman" w:hint="default"/>
      </w:rPr>
    </w:lvl>
    <w:lvl w:ilvl="6" w:tplc="03507FDA" w:tentative="1">
      <w:start w:val="1"/>
      <w:numFmt w:val="bullet"/>
      <w:lvlText w:val="-"/>
      <w:lvlJc w:val="left"/>
      <w:pPr>
        <w:tabs>
          <w:tab w:val="num" w:pos="5040"/>
        </w:tabs>
        <w:ind w:left="5040" w:hanging="360"/>
      </w:pPr>
      <w:rPr>
        <w:rFonts w:ascii="Times New Roman" w:hAnsi="Times New Roman" w:hint="default"/>
      </w:rPr>
    </w:lvl>
    <w:lvl w:ilvl="7" w:tplc="61D45C18" w:tentative="1">
      <w:start w:val="1"/>
      <w:numFmt w:val="bullet"/>
      <w:lvlText w:val="-"/>
      <w:lvlJc w:val="left"/>
      <w:pPr>
        <w:tabs>
          <w:tab w:val="num" w:pos="5760"/>
        </w:tabs>
        <w:ind w:left="5760" w:hanging="360"/>
      </w:pPr>
      <w:rPr>
        <w:rFonts w:ascii="Times New Roman" w:hAnsi="Times New Roman" w:hint="default"/>
      </w:rPr>
    </w:lvl>
    <w:lvl w:ilvl="8" w:tplc="7C9833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8161EC6"/>
    <w:multiLevelType w:val="hybridMultilevel"/>
    <w:tmpl w:val="6C86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656AD"/>
    <w:multiLevelType w:val="hybridMultilevel"/>
    <w:tmpl w:val="E8CA0B44"/>
    <w:lvl w:ilvl="0" w:tplc="B0A8CE9C">
      <w:start w:val="1"/>
      <w:numFmt w:val="bullet"/>
      <w:lvlText w:val="-"/>
      <w:lvlJc w:val="left"/>
      <w:pPr>
        <w:tabs>
          <w:tab w:val="num" w:pos="720"/>
        </w:tabs>
        <w:ind w:left="720" w:hanging="360"/>
      </w:pPr>
      <w:rPr>
        <w:rFonts w:ascii="Times New Roman" w:hAnsi="Times New Roman" w:hint="default"/>
      </w:rPr>
    </w:lvl>
    <w:lvl w:ilvl="1" w:tplc="BF2A3342" w:tentative="1">
      <w:start w:val="1"/>
      <w:numFmt w:val="bullet"/>
      <w:lvlText w:val="-"/>
      <w:lvlJc w:val="left"/>
      <w:pPr>
        <w:tabs>
          <w:tab w:val="num" w:pos="1440"/>
        </w:tabs>
        <w:ind w:left="1440" w:hanging="360"/>
      </w:pPr>
      <w:rPr>
        <w:rFonts w:ascii="Times New Roman" w:hAnsi="Times New Roman" w:hint="default"/>
      </w:rPr>
    </w:lvl>
    <w:lvl w:ilvl="2" w:tplc="B3983D70" w:tentative="1">
      <w:start w:val="1"/>
      <w:numFmt w:val="bullet"/>
      <w:lvlText w:val="-"/>
      <w:lvlJc w:val="left"/>
      <w:pPr>
        <w:tabs>
          <w:tab w:val="num" w:pos="2160"/>
        </w:tabs>
        <w:ind w:left="2160" w:hanging="360"/>
      </w:pPr>
      <w:rPr>
        <w:rFonts w:ascii="Times New Roman" w:hAnsi="Times New Roman" w:hint="default"/>
      </w:rPr>
    </w:lvl>
    <w:lvl w:ilvl="3" w:tplc="854E7B20" w:tentative="1">
      <w:start w:val="1"/>
      <w:numFmt w:val="bullet"/>
      <w:lvlText w:val="-"/>
      <w:lvlJc w:val="left"/>
      <w:pPr>
        <w:tabs>
          <w:tab w:val="num" w:pos="2880"/>
        </w:tabs>
        <w:ind w:left="2880" w:hanging="360"/>
      </w:pPr>
      <w:rPr>
        <w:rFonts w:ascii="Times New Roman" w:hAnsi="Times New Roman" w:hint="default"/>
      </w:rPr>
    </w:lvl>
    <w:lvl w:ilvl="4" w:tplc="0AF6D6CC" w:tentative="1">
      <w:start w:val="1"/>
      <w:numFmt w:val="bullet"/>
      <w:lvlText w:val="-"/>
      <w:lvlJc w:val="left"/>
      <w:pPr>
        <w:tabs>
          <w:tab w:val="num" w:pos="3600"/>
        </w:tabs>
        <w:ind w:left="3600" w:hanging="360"/>
      </w:pPr>
      <w:rPr>
        <w:rFonts w:ascii="Times New Roman" w:hAnsi="Times New Roman" w:hint="default"/>
      </w:rPr>
    </w:lvl>
    <w:lvl w:ilvl="5" w:tplc="02468874" w:tentative="1">
      <w:start w:val="1"/>
      <w:numFmt w:val="bullet"/>
      <w:lvlText w:val="-"/>
      <w:lvlJc w:val="left"/>
      <w:pPr>
        <w:tabs>
          <w:tab w:val="num" w:pos="4320"/>
        </w:tabs>
        <w:ind w:left="4320" w:hanging="360"/>
      </w:pPr>
      <w:rPr>
        <w:rFonts w:ascii="Times New Roman" w:hAnsi="Times New Roman" w:hint="default"/>
      </w:rPr>
    </w:lvl>
    <w:lvl w:ilvl="6" w:tplc="49440D94" w:tentative="1">
      <w:start w:val="1"/>
      <w:numFmt w:val="bullet"/>
      <w:lvlText w:val="-"/>
      <w:lvlJc w:val="left"/>
      <w:pPr>
        <w:tabs>
          <w:tab w:val="num" w:pos="5040"/>
        </w:tabs>
        <w:ind w:left="5040" w:hanging="360"/>
      </w:pPr>
      <w:rPr>
        <w:rFonts w:ascii="Times New Roman" w:hAnsi="Times New Roman" w:hint="default"/>
      </w:rPr>
    </w:lvl>
    <w:lvl w:ilvl="7" w:tplc="6180C55C" w:tentative="1">
      <w:start w:val="1"/>
      <w:numFmt w:val="bullet"/>
      <w:lvlText w:val="-"/>
      <w:lvlJc w:val="left"/>
      <w:pPr>
        <w:tabs>
          <w:tab w:val="num" w:pos="5760"/>
        </w:tabs>
        <w:ind w:left="5760" w:hanging="360"/>
      </w:pPr>
      <w:rPr>
        <w:rFonts w:ascii="Times New Roman" w:hAnsi="Times New Roman" w:hint="default"/>
      </w:rPr>
    </w:lvl>
    <w:lvl w:ilvl="8" w:tplc="D898FA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FC54A0E"/>
    <w:multiLevelType w:val="hybridMultilevel"/>
    <w:tmpl w:val="824887AC"/>
    <w:lvl w:ilvl="0" w:tplc="389AC838">
      <w:start w:val="1"/>
      <w:numFmt w:val="decimal"/>
      <w:lvlText w:val="%1."/>
      <w:lvlJc w:val="left"/>
      <w:pPr>
        <w:tabs>
          <w:tab w:val="num" w:pos="720"/>
        </w:tabs>
        <w:ind w:left="720" w:hanging="360"/>
      </w:pPr>
    </w:lvl>
    <w:lvl w:ilvl="1" w:tplc="8462033E" w:tentative="1">
      <w:start w:val="1"/>
      <w:numFmt w:val="decimal"/>
      <w:lvlText w:val="%2."/>
      <w:lvlJc w:val="left"/>
      <w:pPr>
        <w:tabs>
          <w:tab w:val="num" w:pos="1440"/>
        </w:tabs>
        <w:ind w:left="1440" w:hanging="360"/>
      </w:pPr>
    </w:lvl>
    <w:lvl w:ilvl="2" w:tplc="99C46968" w:tentative="1">
      <w:start w:val="1"/>
      <w:numFmt w:val="decimal"/>
      <w:lvlText w:val="%3."/>
      <w:lvlJc w:val="left"/>
      <w:pPr>
        <w:tabs>
          <w:tab w:val="num" w:pos="2160"/>
        </w:tabs>
        <w:ind w:left="2160" w:hanging="360"/>
      </w:pPr>
    </w:lvl>
    <w:lvl w:ilvl="3" w:tplc="2C005F40" w:tentative="1">
      <w:start w:val="1"/>
      <w:numFmt w:val="decimal"/>
      <w:lvlText w:val="%4."/>
      <w:lvlJc w:val="left"/>
      <w:pPr>
        <w:tabs>
          <w:tab w:val="num" w:pos="2880"/>
        </w:tabs>
        <w:ind w:left="2880" w:hanging="360"/>
      </w:pPr>
    </w:lvl>
    <w:lvl w:ilvl="4" w:tplc="A5EE3DCA" w:tentative="1">
      <w:start w:val="1"/>
      <w:numFmt w:val="decimal"/>
      <w:lvlText w:val="%5."/>
      <w:lvlJc w:val="left"/>
      <w:pPr>
        <w:tabs>
          <w:tab w:val="num" w:pos="3600"/>
        </w:tabs>
        <w:ind w:left="3600" w:hanging="360"/>
      </w:pPr>
    </w:lvl>
    <w:lvl w:ilvl="5" w:tplc="CAE09F50" w:tentative="1">
      <w:start w:val="1"/>
      <w:numFmt w:val="decimal"/>
      <w:lvlText w:val="%6."/>
      <w:lvlJc w:val="left"/>
      <w:pPr>
        <w:tabs>
          <w:tab w:val="num" w:pos="4320"/>
        </w:tabs>
        <w:ind w:left="4320" w:hanging="360"/>
      </w:pPr>
    </w:lvl>
    <w:lvl w:ilvl="6" w:tplc="466AA302" w:tentative="1">
      <w:start w:val="1"/>
      <w:numFmt w:val="decimal"/>
      <w:lvlText w:val="%7."/>
      <w:lvlJc w:val="left"/>
      <w:pPr>
        <w:tabs>
          <w:tab w:val="num" w:pos="5040"/>
        </w:tabs>
        <w:ind w:left="5040" w:hanging="360"/>
      </w:pPr>
    </w:lvl>
    <w:lvl w:ilvl="7" w:tplc="00CCF05A" w:tentative="1">
      <w:start w:val="1"/>
      <w:numFmt w:val="decimal"/>
      <w:lvlText w:val="%8."/>
      <w:lvlJc w:val="left"/>
      <w:pPr>
        <w:tabs>
          <w:tab w:val="num" w:pos="5760"/>
        </w:tabs>
        <w:ind w:left="5760" w:hanging="360"/>
      </w:pPr>
    </w:lvl>
    <w:lvl w:ilvl="8" w:tplc="740A478E" w:tentative="1">
      <w:start w:val="1"/>
      <w:numFmt w:val="decimal"/>
      <w:lvlText w:val="%9."/>
      <w:lvlJc w:val="left"/>
      <w:pPr>
        <w:tabs>
          <w:tab w:val="num" w:pos="6480"/>
        </w:tabs>
        <w:ind w:left="6480" w:hanging="360"/>
      </w:pPr>
    </w:lvl>
  </w:abstractNum>
  <w:abstractNum w:abstractNumId="5" w15:restartNumberingAfterBreak="0">
    <w:nsid w:val="739B6553"/>
    <w:multiLevelType w:val="hybridMultilevel"/>
    <w:tmpl w:val="DB78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0948D0"/>
    <w:multiLevelType w:val="hybridMultilevel"/>
    <w:tmpl w:val="AE6E3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F50E5"/>
    <w:multiLevelType w:val="hybridMultilevel"/>
    <w:tmpl w:val="337EB388"/>
    <w:lvl w:ilvl="0" w:tplc="FAFC2206">
      <w:start w:val="1"/>
      <w:numFmt w:val="bullet"/>
      <w:lvlText w:val="-"/>
      <w:lvlJc w:val="left"/>
      <w:pPr>
        <w:tabs>
          <w:tab w:val="num" w:pos="720"/>
        </w:tabs>
        <w:ind w:left="720" w:hanging="360"/>
      </w:pPr>
      <w:rPr>
        <w:rFonts w:ascii="Arial" w:hAnsi="Arial" w:hint="default"/>
      </w:rPr>
    </w:lvl>
    <w:lvl w:ilvl="1" w:tplc="8E4EE378" w:tentative="1">
      <w:start w:val="1"/>
      <w:numFmt w:val="bullet"/>
      <w:lvlText w:val="-"/>
      <w:lvlJc w:val="left"/>
      <w:pPr>
        <w:tabs>
          <w:tab w:val="num" w:pos="1440"/>
        </w:tabs>
        <w:ind w:left="1440" w:hanging="360"/>
      </w:pPr>
      <w:rPr>
        <w:rFonts w:ascii="Arial" w:hAnsi="Arial" w:hint="default"/>
      </w:rPr>
    </w:lvl>
    <w:lvl w:ilvl="2" w:tplc="37588F4C" w:tentative="1">
      <w:start w:val="1"/>
      <w:numFmt w:val="bullet"/>
      <w:lvlText w:val="-"/>
      <w:lvlJc w:val="left"/>
      <w:pPr>
        <w:tabs>
          <w:tab w:val="num" w:pos="2160"/>
        </w:tabs>
        <w:ind w:left="2160" w:hanging="360"/>
      </w:pPr>
      <w:rPr>
        <w:rFonts w:ascii="Arial" w:hAnsi="Arial" w:hint="default"/>
      </w:rPr>
    </w:lvl>
    <w:lvl w:ilvl="3" w:tplc="F62A67A0" w:tentative="1">
      <w:start w:val="1"/>
      <w:numFmt w:val="bullet"/>
      <w:lvlText w:val="-"/>
      <w:lvlJc w:val="left"/>
      <w:pPr>
        <w:tabs>
          <w:tab w:val="num" w:pos="2880"/>
        </w:tabs>
        <w:ind w:left="2880" w:hanging="360"/>
      </w:pPr>
      <w:rPr>
        <w:rFonts w:ascii="Arial" w:hAnsi="Arial" w:hint="default"/>
      </w:rPr>
    </w:lvl>
    <w:lvl w:ilvl="4" w:tplc="E3280684" w:tentative="1">
      <w:start w:val="1"/>
      <w:numFmt w:val="bullet"/>
      <w:lvlText w:val="-"/>
      <w:lvlJc w:val="left"/>
      <w:pPr>
        <w:tabs>
          <w:tab w:val="num" w:pos="3600"/>
        </w:tabs>
        <w:ind w:left="3600" w:hanging="360"/>
      </w:pPr>
      <w:rPr>
        <w:rFonts w:ascii="Arial" w:hAnsi="Arial" w:hint="default"/>
      </w:rPr>
    </w:lvl>
    <w:lvl w:ilvl="5" w:tplc="6BB0B2AC" w:tentative="1">
      <w:start w:val="1"/>
      <w:numFmt w:val="bullet"/>
      <w:lvlText w:val="-"/>
      <w:lvlJc w:val="left"/>
      <w:pPr>
        <w:tabs>
          <w:tab w:val="num" w:pos="4320"/>
        </w:tabs>
        <w:ind w:left="4320" w:hanging="360"/>
      </w:pPr>
      <w:rPr>
        <w:rFonts w:ascii="Arial" w:hAnsi="Arial" w:hint="default"/>
      </w:rPr>
    </w:lvl>
    <w:lvl w:ilvl="6" w:tplc="F2E0102E" w:tentative="1">
      <w:start w:val="1"/>
      <w:numFmt w:val="bullet"/>
      <w:lvlText w:val="-"/>
      <w:lvlJc w:val="left"/>
      <w:pPr>
        <w:tabs>
          <w:tab w:val="num" w:pos="5040"/>
        </w:tabs>
        <w:ind w:left="5040" w:hanging="360"/>
      </w:pPr>
      <w:rPr>
        <w:rFonts w:ascii="Arial" w:hAnsi="Arial" w:hint="default"/>
      </w:rPr>
    </w:lvl>
    <w:lvl w:ilvl="7" w:tplc="122EDB74" w:tentative="1">
      <w:start w:val="1"/>
      <w:numFmt w:val="bullet"/>
      <w:lvlText w:val="-"/>
      <w:lvlJc w:val="left"/>
      <w:pPr>
        <w:tabs>
          <w:tab w:val="num" w:pos="5760"/>
        </w:tabs>
        <w:ind w:left="5760" w:hanging="360"/>
      </w:pPr>
      <w:rPr>
        <w:rFonts w:ascii="Arial" w:hAnsi="Arial" w:hint="default"/>
      </w:rPr>
    </w:lvl>
    <w:lvl w:ilvl="8" w:tplc="7B1C50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1B46B0"/>
    <w:multiLevelType w:val="hybridMultilevel"/>
    <w:tmpl w:val="002E48E4"/>
    <w:lvl w:ilvl="0" w:tplc="D8B41C52">
      <w:start w:val="1"/>
      <w:numFmt w:val="bullet"/>
      <w:lvlText w:val="-"/>
      <w:lvlJc w:val="left"/>
      <w:pPr>
        <w:tabs>
          <w:tab w:val="num" w:pos="720"/>
        </w:tabs>
        <w:ind w:left="720" w:hanging="360"/>
      </w:pPr>
      <w:rPr>
        <w:rFonts w:ascii="Times New Roman" w:hAnsi="Times New Roman" w:hint="default"/>
      </w:rPr>
    </w:lvl>
    <w:lvl w:ilvl="1" w:tplc="DDBC24DA" w:tentative="1">
      <w:start w:val="1"/>
      <w:numFmt w:val="bullet"/>
      <w:lvlText w:val="-"/>
      <w:lvlJc w:val="left"/>
      <w:pPr>
        <w:tabs>
          <w:tab w:val="num" w:pos="1440"/>
        </w:tabs>
        <w:ind w:left="1440" w:hanging="360"/>
      </w:pPr>
      <w:rPr>
        <w:rFonts w:ascii="Times New Roman" w:hAnsi="Times New Roman" w:hint="default"/>
      </w:rPr>
    </w:lvl>
    <w:lvl w:ilvl="2" w:tplc="1E00426E" w:tentative="1">
      <w:start w:val="1"/>
      <w:numFmt w:val="bullet"/>
      <w:lvlText w:val="-"/>
      <w:lvlJc w:val="left"/>
      <w:pPr>
        <w:tabs>
          <w:tab w:val="num" w:pos="2160"/>
        </w:tabs>
        <w:ind w:left="2160" w:hanging="360"/>
      </w:pPr>
      <w:rPr>
        <w:rFonts w:ascii="Times New Roman" w:hAnsi="Times New Roman" w:hint="default"/>
      </w:rPr>
    </w:lvl>
    <w:lvl w:ilvl="3" w:tplc="C43A64E8" w:tentative="1">
      <w:start w:val="1"/>
      <w:numFmt w:val="bullet"/>
      <w:lvlText w:val="-"/>
      <w:lvlJc w:val="left"/>
      <w:pPr>
        <w:tabs>
          <w:tab w:val="num" w:pos="2880"/>
        </w:tabs>
        <w:ind w:left="2880" w:hanging="360"/>
      </w:pPr>
      <w:rPr>
        <w:rFonts w:ascii="Times New Roman" w:hAnsi="Times New Roman" w:hint="default"/>
      </w:rPr>
    </w:lvl>
    <w:lvl w:ilvl="4" w:tplc="AA7CD7B8" w:tentative="1">
      <w:start w:val="1"/>
      <w:numFmt w:val="bullet"/>
      <w:lvlText w:val="-"/>
      <w:lvlJc w:val="left"/>
      <w:pPr>
        <w:tabs>
          <w:tab w:val="num" w:pos="3600"/>
        </w:tabs>
        <w:ind w:left="3600" w:hanging="360"/>
      </w:pPr>
      <w:rPr>
        <w:rFonts w:ascii="Times New Roman" w:hAnsi="Times New Roman" w:hint="default"/>
      </w:rPr>
    </w:lvl>
    <w:lvl w:ilvl="5" w:tplc="648E2F3C" w:tentative="1">
      <w:start w:val="1"/>
      <w:numFmt w:val="bullet"/>
      <w:lvlText w:val="-"/>
      <w:lvlJc w:val="left"/>
      <w:pPr>
        <w:tabs>
          <w:tab w:val="num" w:pos="4320"/>
        </w:tabs>
        <w:ind w:left="4320" w:hanging="360"/>
      </w:pPr>
      <w:rPr>
        <w:rFonts w:ascii="Times New Roman" w:hAnsi="Times New Roman" w:hint="default"/>
      </w:rPr>
    </w:lvl>
    <w:lvl w:ilvl="6" w:tplc="676AAED4" w:tentative="1">
      <w:start w:val="1"/>
      <w:numFmt w:val="bullet"/>
      <w:lvlText w:val="-"/>
      <w:lvlJc w:val="left"/>
      <w:pPr>
        <w:tabs>
          <w:tab w:val="num" w:pos="5040"/>
        </w:tabs>
        <w:ind w:left="5040" w:hanging="360"/>
      </w:pPr>
      <w:rPr>
        <w:rFonts w:ascii="Times New Roman" w:hAnsi="Times New Roman" w:hint="default"/>
      </w:rPr>
    </w:lvl>
    <w:lvl w:ilvl="7" w:tplc="9E48D592" w:tentative="1">
      <w:start w:val="1"/>
      <w:numFmt w:val="bullet"/>
      <w:lvlText w:val="-"/>
      <w:lvlJc w:val="left"/>
      <w:pPr>
        <w:tabs>
          <w:tab w:val="num" w:pos="5760"/>
        </w:tabs>
        <w:ind w:left="5760" w:hanging="360"/>
      </w:pPr>
      <w:rPr>
        <w:rFonts w:ascii="Times New Roman" w:hAnsi="Times New Roman" w:hint="default"/>
      </w:rPr>
    </w:lvl>
    <w:lvl w:ilvl="8" w:tplc="BD46C24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2"/>
  </w:num>
  <w:num w:numId="4">
    <w:abstractNumId w:val="4"/>
  </w:num>
  <w:num w:numId="5">
    <w:abstractNumId w:val="5"/>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5A"/>
    <w:rsid w:val="005B6D5A"/>
    <w:rsid w:val="005F0A78"/>
    <w:rsid w:val="00DA0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863A"/>
  <w15:chartTrackingRefBased/>
  <w15:docId w15:val="{5EDBBE84-98AC-4D4D-B975-E029CC32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5A"/>
    <w:pPr>
      <w:ind w:left="720"/>
      <w:contextualSpacing/>
    </w:pPr>
  </w:style>
  <w:style w:type="paragraph" w:styleId="NoSpacing">
    <w:name w:val="No Spacing"/>
    <w:uiPriority w:val="1"/>
    <w:qFormat/>
    <w:rsid w:val="005B6D5A"/>
    <w:pPr>
      <w:spacing w:after="0" w:line="240" w:lineRule="auto"/>
    </w:pPr>
  </w:style>
  <w:style w:type="table" w:styleId="TableGrid">
    <w:name w:val="Table Grid"/>
    <w:basedOn w:val="TableNormal"/>
    <w:uiPriority w:val="39"/>
    <w:rsid w:val="005B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0720">
      <w:bodyDiv w:val="1"/>
      <w:marLeft w:val="0"/>
      <w:marRight w:val="0"/>
      <w:marTop w:val="0"/>
      <w:marBottom w:val="0"/>
      <w:divBdr>
        <w:top w:val="none" w:sz="0" w:space="0" w:color="auto"/>
        <w:left w:val="none" w:sz="0" w:space="0" w:color="auto"/>
        <w:bottom w:val="none" w:sz="0" w:space="0" w:color="auto"/>
        <w:right w:val="none" w:sz="0" w:space="0" w:color="auto"/>
      </w:divBdr>
      <w:divsChild>
        <w:div w:id="1026980534">
          <w:marLeft w:val="446"/>
          <w:marRight w:val="0"/>
          <w:marTop w:val="0"/>
          <w:marBottom w:val="0"/>
          <w:divBdr>
            <w:top w:val="none" w:sz="0" w:space="0" w:color="auto"/>
            <w:left w:val="none" w:sz="0" w:space="0" w:color="auto"/>
            <w:bottom w:val="none" w:sz="0" w:space="0" w:color="auto"/>
            <w:right w:val="none" w:sz="0" w:space="0" w:color="auto"/>
          </w:divBdr>
        </w:div>
        <w:div w:id="1078408355">
          <w:marLeft w:val="446"/>
          <w:marRight w:val="0"/>
          <w:marTop w:val="0"/>
          <w:marBottom w:val="0"/>
          <w:divBdr>
            <w:top w:val="none" w:sz="0" w:space="0" w:color="auto"/>
            <w:left w:val="none" w:sz="0" w:space="0" w:color="auto"/>
            <w:bottom w:val="none" w:sz="0" w:space="0" w:color="auto"/>
            <w:right w:val="none" w:sz="0" w:space="0" w:color="auto"/>
          </w:divBdr>
        </w:div>
        <w:div w:id="1346325838">
          <w:marLeft w:val="446"/>
          <w:marRight w:val="0"/>
          <w:marTop w:val="0"/>
          <w:marBottom w:val="0"/>
          <w:divBdr>
            <w:top w:val="none" w:sz="0" w:space="0" w:color="auto"/>
            <w:left w:val="none" w:sz="0" w:space="0" w:color="auto"/>
            <w:bottom w:val="none" w:sz="0" w:space="0" w:color="auto"/>
            <w:right w:val="none" w:sz="0" w:space="0" w:color="auto"/>
          </w:divBdr>
        </w:div>
        <w:div w:id="87317093">
          <w:marLeft w:val="446"/>
          <w:marRight w:val="0"/>
          <w:marTop w:val="0"/>
          <w:marBottom w:val="0"/>
          <w:divBdr>
            <w:top w:val="none" w:sz="0" w:space="0" w:color="auto"/>
            <w:left w:val="none" w:sz="0" w:space="0" w:color="auto"/>
            <w:bottom w:val="none" w:sz="0" w:space="0" w:color="auto"/>
            <w:right w:val="none" w:sz="0" w:space="0" w:color="auto"/>
          </w:divBdr>
        </w:div>
      </w:divsChild>
    </w:div>
    <w:div w:id="528104150">
      <w:bodyDiv w:val="1"/>
      <w:marLeft w:val="0"/>
      <w:marRight w:val="0"/>
      <w:marTop w:val="0"/>
      <w:marBottom w:val="0"/>
      <w:divBdr>
        <w:top w:val="none" w:sz="0" w:space="0" w:color="auto"/>
        <w:left w:val="none" w:sz="0" w:space="0" w:color="auto"/>
        <w:bottom w:val="none" w:sz="0" w:space="0" w:color="auto"/>
        <w:right w:val="none" w:sz="0" w:space="0" w:color="auto"/>
      </w:divBdr>
      <w:divsChild>
        <w:div w:id="346519130">
          <w:marLeft w:val="446"/>
          <w:marRight w:val="0"/>
          <w:marTop w:val="0"/>
          <w:marBottom w:val="0"/>
          <w:divBdr>
            <w:top w:val="none" w:sz="0" w:space="0" w:color="auto"/>
            <w:left w:val="none" w:sz="0" w:space="0" w:color="auto"/>
            <w:bottom w:val="none" w:sz="0" w:space="0" w:color="auto"/>
            <w:right w:val="none" w:sz="0" w:space="0" w:color="auto"/>
          </w:divBdr>
        </w:div>
        <w:div w:id="1853378559">
          <w:marLeft w:val="446"/>
          <w:marRight w:val="0"/>
          <w:marTop w:val="0"/>
          <w:marBottom w:val="0"/>
          <w:divBdr>
            <w:top w:val="none" w:sz="0" w:space="0" w:color="auto"/>
            <w:left w:val="none" w:sz="0" w:space="0" w:color="auto"/>
            <w:bottom w:val="none" w:sz="0" w:space="0" w:color="auto"/>
            <w:right w:val="none" w:sz="0" w:space="0" w:color="auto"/>
          </w:divBdr>
        </w:div>
        <w:div w:id="1130585273">
          <w:marLeft w:val="446"/>
          <w:marRight w:val="0"/>
          <w:marTop w:val="0"/>
          <w:marBottom w:val="0"/>
          <w:divBdr>
            <w:top w:val="none" w:sz="0" w:space="0" w:color="auto"/>
            <w:left w:val="none" w:sz="0" w:space="0" w:color="auto"/>
            <w:bottom w:val="none" w:sz="0" w:space="0" w:color="auto"/>
            <w:right w:val="none" w:sz="0" w:space="0" w:color="auto"/>
          </w:divBdr>
        </w:div>
        <w:div w:id="945189385">
          <w:marLeft w:val="446"/>
          <w:marRight w:val="0"/>
          <w:marTop w:val="0"/>
          <w:marBottom w:val="0"/>
          <w:divBdr>
            <w:top w:val="none" w:sz="0" w:space="0" w:color="auto"/>
            <w:left w:val="none" w:sz="0" w:space="0" w:color="auto"/>
            <w:bottom w:val="none" w:sz="0" w:space="0" w:color="auto"/>
            <w:right w:val="none" w:sz="0" w:space="0" w:color="auto"/>
          </w:divBdr>
        </w:div>
        <w:div w:id="1429036885">
          <w:marLeft w:val="274"/>
          <w:marRight w:val="0"/>
          <w:marTop w:val="0"/>
          <w:marBottom w:val="0"/>
          <w:divBdr>
            <w:top w:val="none" w:sz="0" w:space="0" w:color="auto"/>
            <w:left w:val="none" w:sz="0" w:space="0" w:color="auto"/>
            <w:bottom w:val="none" w:sz="0" w:space="0" w:color="auto"/>
            <w:right w:val="none" w:sz="0" w:space="0" w:color="auto"/>
          </w:divBdr>
        </w:div>
        <w:div w:id="1781952797">
          <w:marLeft w:val="274"/>
          <w:marRight w:val="0"/>
          <w:marTop w:val="0"/>
          <w:marBottom w:val="0"/>
          <w:divBdr>
            <w:top w:val="none" w:sz="0" w:space="0" w:color="auto"/>
            <w:left w:val="none" w:sz="0" w:space="0" w:color="auto"/>
            <w:bottom w:val="none" w:sz="0" w:space="0" w:color="auto"/>
            <w:right w:val="none" w:sz="0" w:space="0" w:color="auto"/>
          </w:divBdr>
        </w:div>
        <w:div w:id="562446501">
          <w:marLeft w:val="274"/>
          <w:marRight w:val="0"/>
          <w:marTop w:val="0"/>
          <w:marBottom w:val="0"/>
          <w:divBdr>
            <w:top w:val="none" w:sz="0" w:space="0" w:color="auto"/>
            <w:left w:val="none" w:sz="0" w:space="0" w:color="auto"/>
            <w:bottom w:val="none" w:sz="0" w:space="0" w:color="auto"/>
            <w:right w:val="none" w:sz="0" w:space="0" w:color="auto"/>
          </w:divBdr>
        </w:div>
        <w:div w:id="1224291910">
          <w:marLeft w:val="274"/>
          <w:marRight w:val="0"/>
          <w:marTop w:val="0"/>
          <w:marBottom w:val="0"/>
          <w:divBdr>
            <w:top w:val="none" w:sz="0" w:space="0" w:color="auto"/>
            <w:left w:val="none" w:sz="0" w:space="0" w:color="auto"/>
            <w:bottom w:val="none" w:sz="0" w:space="0" w:color="auto"/>
            <w:right w:val="none" w:sz="0" w:space="0" w:color="auto"/>
          </w:divBdr>
        </w:div>
        <w:div w:id="45489794">
          <w:marLeft w:val="274"/>
          <w:marRight w:val="0"/>
          <w:marTop w:val="0"/>
          <w:marBottom w:val="0"/>
          <w:divBdr>
            <w:top w:val="none" w:sz="0" w:space="0" w:color="auto"/>
            <w:left w:val="none" w:sz="0" w:space="0" w:color="auto"/>
            <w:bottom w:val="none" w:sz="0" w:space="0" w:color="auto"/>
            <w:right w:val="none" w:sz="0" w:space="0" w:color="auto"/>
          </w:divBdr>
        </w:div>
        <w:div w:id="1225986215">
          <w:marLeft w:val="446"/>
          <w:marRight w:val="0"/>
          <w:marTop w:val="0"/>
          <w:marBottom w:val="0"/>
          <w:divBdr>
            <w:top w:val="none" w:sz="0" w:space="0" w:color="auto"/>
            <w:left w:val="none" w:sz="0" w:space="0" w:color="auto"/>
            <w:bottom w:val="none" w:sz="0" w:space="0" w:color="auto"/>
            <w:right w:val="none" w:sz="0" w:space="0" w:color="auto"/>
          </w:divBdr>
        </w:div>
        <w:div w:id="538666476">
          <w:marLeft w:val="446"/>
          <w:marRight w:val="0"/>
          <w:marTop w:val="0"/>
          <w:marBottom w:val="0"/>
          <w:divBdr>
            <w:top w:val="none" w:sz="0" w:space="0" w:color="auto"/>
            <w:left w:val="none" w:sz="0" w:space="0" w:color="auto"/>
            <w:bottom w:val="none" w:sz="0" w:space="0" w:color="auto"/>
            <w:right w:val="none" w:sz="0" w:space="0" w:color="auto"/>
          </w:divBdr>
        </w:div>
        <w:div w:id="2067946203">
          <w:marLeft w:val="446"/>
          <w:marRight w:val="0"/>
          <w:marTop w:val="0"/>
          <w:marBottom w:val="0"/>
          <w:divBdr>
            <w:top w:val="none" w:sz="0" w:space="0" w:color="auto"/>
            <w:left w:val="none" w:sz="0" w:space="0" w:color="auto"/>
            <w:bottom w:val="none" w:sz="0" w:space="0" w:color="auto"/>
            <w:right w:val="none" w:sz="0" w:space="0" w:color="auto"/>
          </w:divBdr>
        </w:div>
        <w:div w:id="972835481">
          <w:marLeft w:val="446"/>
          <w:marRight w:val="0"/>
          <w:marTop w:val="0"/>
          <w:marBottom w:val="0"/>
          <w:divBdr>
            <w:top w:val="none" w:sz="0" w:space="0" w:color="auto"/>
            <w:left w:val="none" w:sz="0" w:space="0" w:color="auto"/>
            <w:bottom w:val="none" w:sz="0" w:space="0" w:color="auto"/>
            <w:right w:val="none" w:sz="0" w:space="0" w:color="auto"/>
          </w:divBdr>
        </w:div>
        <w:div w:id="902447243">
          <w:marLeft w:val="446"/>
          <w:marRight w:val="0"/>
          <w:marTop w:val="0"/>
          <w:marBottom w:val="0"/>
          <w:divBdr>
            <w:top w:val="none" w:sz="0" w:space="0" w:color="auto"/>
            <w:left w:val="none" w:sz="0" w:space="0" w:color="auto"/>
            <w:bottom w:val="none" w:sz="0" w:space="0" w:color="auto"/>
            <w:right w:val="none" w:sz="0" w:space="0" w:color="auto"/>
          </w:divBdr>
        </w:div>
        <w:div w:id="254098251">
          <w:marLeft w:val="446"/>
          <w:marRight w:val="0"/>
          <w:marTop w:val="0"/>
          <w:marBottom w:val="0"/>
          <w:divBdr>
            <w:top w:val="none" w:sz="0" w:space="0" w:color="auto"/>
            <w:left w:val="none" w:sz="0" w:space="0" w:color="auto"/>
            <w:bottom w:val="none" w:sz="0" w:space="0" w:color="auto"/>
            <w:right w:val="none" w:sz="0" w:space="0" w:color="auto"/>
          </w:divBdr>
        </w:div>
      </w:divsChild>
    </w:div>
    <w:div w:id="559824840">
      <w:bodyDiv w:val="1"/>
      <w:marLeft w:val="0"/>
      <w:marRight w:val="0"/>
      <w:marTop w:val="0"/>
      <w:marBottom w:val="0"/>
      <w:divBdr>
        <w:top w:val="none" w:sz="0" w:space="0" w:color="auto"/>
        <w:left w:val="none" w:sz="0" w:space="0" w:color="auto"/>
        <w:bottom w:val="none" w:sz="0" w:space="0" w:color="auto"/>
        <w:right w:val="none" w:sz="0" w:space="0" w:color="auto"/>
      </w:divBdr>
      <w:divsChild>
        <w:div w:id="1821731459">
          <w:marLeft w:val="806"/>
          <w:marRight w:val="0"/>
          <w:marTop w:val="200"/>
          <w:marBottom w:val="0"/>
          <w:divBdr>
            <w:top w:val="none" w:sz="0" w:space="0" w:color="auto"/>
            <w:left w:val="none" w:sz="0" w:space="0" w:color="auto"/>
            <w:bottom w:val="none" w:sz="0" w:space="0" w:color="auto"/>
            <w:right w:val="none" w:sz="0" w:space="0" w:color="auto"/>
          </w:divBdr>
        </w:div>
        <w:div w:id="1295451426">
          <w:marLeft w:val="806"/>
          <w:marRight w:val="0"/>
          <w:marTop w:val="200"/>
          <w:marBottom w:val="0"/>
          <w:divBdr>
            <w:top w:val="none" w:sz="0" w:space="0" w:color="auto"/>
            <w:left w:val="none" w:sz="0" w:space="0" w:color="auto"/>
            <w:bottom w:val="none" w:sz="0" w:space="0" w:color="auto"/>
            <w:right w:val="none" w:sz="0" w:space="0" w:color="auto"/>
          </w:divBdr>
        </w:div>
        <w:div w:id="1559324107">
          <w:marLeft w:val="806"/>
          <w:marRight w:val="0"/>
          <w:marTop w:val="200"/>
          <w:marBottom w:val="0"/>
          <w:divBdr>
            <w:top w:val="none" w:sz="0" w:space="0" w:color="auto"/>
            <w:left w:val="none" w:sz="0" w:space="0" w:color="auto"/>
            <w:bottom w:val="none" w:sz="0" w:space="0" w:color="auto"/>
            <w:right w:val="none" w:sz="0" w:space="0" w:color="auto"/>
          </w:divBdr>
        </w:div>
        <w:div w:id="148059297">
          <w:marLeft w:val="806"/>
          <w:marRight w:val="0"/>
          <w:marTop w:val="200"/>
          <w:marBottom w:val="0"/>
          <w:divBdr>
            <w:top w:val="none" w:sz="0" w:space="0" w:color="auto"/>
            <w:left w:val="none" w:sz="0" w:space="0" w:color="auto"/>
            <w:bottom w:val="none" w:sz="0" w:space="0" w:color="auto"/>
            <w:right w:val="none" w:sz="0" w:space="0" w:color="auto"/>
          </w:divBdr>
        </w:div>
      </w:divsChild>
    </w:div>
    <w:div w:id="1104575566">
      <w:bodyDiv w:val="1"/>
      <w:marLeft w:val="0"/>
      <w:marRight w:val="0"/>
      <w:marTop w:val="0"/>
      <w:marBottom w:val="0"/>
      <w:divBdr>
        <w:top w:val="none" w:sz="0" w:space="0" w:color="auto"/>
        <w:left w:val="none" w:sz="0" w:space="0" w:color="auto"/>
        <w:bottom w:val="none" w:sz="0" w:space="0" w:color="auto"/>
        <w:right w:val="none" w:sz="0" w:space="0" w:color="auto"/>
      </w:divBdr>
      <w:divsChild>
        <w:div w:id="49349811">
          <w:marLeft w:val="274"/>
          <w:marRight w:val="0"/>
          <w:marTop w:val="0"/>
          <w:marBottom w:val="0"/>
          <w:divBdr>
            <w:top w:val="none" w:sz="0" w:space="0" w:color="auto"/>
            <w:left w:val="none" w:sz="0" w:space="0" w:color="auto"/>
            <w:bottom w:val="none" w:sz="0" w:space="0" w:color="auto"/>
            <w:right w:val="none" w:sz="0" w:space="0" w:color="auto"/>
          </w:divBdr>
        </w:div>
        <w:div w:id="1230262212">
          <w:marLeft w:val="274"/>
          <w:marRight w:val="0"/>
          <w:marTop w:val="0"/>
          <w:marBottom w:val="0"/>
          <w:divBdr>
            <w:top w:val="none" w:sz="0" w:space="0" w:color="auto"/>
            <w:left w:val="none" w:sz="0" w:space="0" w:color="auto"/>
            <w:bottom w:val="none" w:sz="0" w:space="0" w:color="auto"/>
            <w:right w:val="none" w:sz="0" w:space="0" w:color="auto"/>
          </w:divBdr>
        </w:div>
        <w:div w:id="747969318">
          <w:marLeft w:val="274"/>
          <w:marRight w:val="0"/>
          <w:marTop w:val="0"/>
          <w:marBottom w:val="0"/>
          <w:divBdr>
            <w:top w:val="none" w:sz="0" w:space="0" w:color="auto"/>
            <w:left w:val="none" w:sz="0" w:space="0" w:color="auto"/>
            <w:bottom w:val="none" w:sz="0" w:space="0" w:color="auto"/>
            <w:right w:val="none" w:sz="0" w:space="0" w:color="auto"/>
          </w:divBdr>
        </w:div>
        <w:div w:id="1004085520">
          <w:marLeft w:val="274"/>
          <w:marRight w:val="0"/>
          <w:marTop w:val="0"/>
          <w:marBottom w:val="0"/>
          <w:divBdr>
            <w:top w:val="none" w:sz="0" w:space="0" w:color="auto"/>
            <w:left w:val="none" w:sz="0" w:space="0" w:color="auto"/>
            <w:bottom w:val="none" w:sz="0" w:space="0" w:color="auto"/>
            <w:right w:val="none" w:sz="0" w:space="0" w:color="auto"/>
          </w:divBdr>
        </w:div>
        <w:div w:id="340621469">
          <w:marLeft w:val="274"/>
          <w:marRight w:val="0"/>
          <w:marTop w:val="0"/>
          <w:marBottom w:val="0"/>
          <w:divBdr>
            <w:top w:val="none" w:sz="0" w:space="0" w:color="auto"/>
            <w:left w:val="none" w:sz="0" w:space="0" w:color="auto"/>
            <w:bottom w:val="none" w:sz="0" w:space="0" w:color="auto"/>
            <w:right w:val="none" w:sz="0" w:space="0" w:color="auto"/>
          </w:divBdr>
        </w:div>
      </w:divsChild>
    </w:div>
    <w:div w:id="1139764954">
      <w:bodyDiv w:val="1"/>
      <w:marLeft w:val="0"/>
      <w:marRight w:val="0"/>
      <w:marTop w:val="0"/>
      <w:marBottom w:val="0"/>
      <w:divBdr>
        <w:top w:val="none" w:sz="0" w:space="0" w:color="auto"/>
        <w:left w:val="none" w:sz="0" w:space="0" w:color="auto"/>
        <w:bottom w:val="none" w:sz="0" w:space="0" w:color="auto"/>
        <w:right w:val="none" w:sz="0" w:space="0" w:color="auto"/>
      </w:divBdr>
      <w:divsChild>
        <w:div w:id="1823767394">
          <w:marLeft w:val="446"/>
          <w:marRight w:val="0"/>
          <w:marTop w:val="0"/>
          <w:marBottom w:val="0"/>
          <w:divBdr>
            <w:top w:val="none" w:sz="0" w:space="0" w:color="auto"/>
            <w:left w:val="none" w:sz="0" w:space="0" w:color="auto"/>
            <w:bottom w:val="none" w:sz="0" w:space="0" w:color="auto"/>
            <w:right w:val="none" w:sz="0" w:space="0" w:color="auto"/>
          </w:divBdr>
        </w:div>
        <w:div w:id="917515265">
          <w:marLeft w:val="446"/>
          <w:marRight w:val="0"/>
          <w:marTop w:val="0"/>
          <w:marBottom w:val="0"/>
          <w:divBdr>
            <w:top w:val="none" w:sz="0" w:space="0" w:color="auto"/>
            <w:left w:val="none" w:sz="0" w:space="0" w:color="auto"/>
            <w:bottom w:val="none" w:sz="0" w:space="0" w:color="auto"/>
            <w:right w:val="none" w:sz="0" w:space="0" w:color="auto"/>
          </w:divBdr>
        </w:div>
        <w:div w:id="1781756507">
          <w:marLeft w:val="446"/>
          <w:marRight w:val="0"/>
          <w:marTop w:val="0"/>
          <w:marBottom w:val="0"/>
          <w:divBdr>
            <w:top w:val="none" w:sz="0" w:space="0" w:color="auto"/>
            <w:left w:val="none" w:sz="0" w:space="0" w:color="auto"/>
            <w:bottom w:val="none" w:sz="0" w:space="0" w:color="auto"/>
            <w:right w:val="none" w:sz="0" w:space="0" w:color="auto"/>
          </w:divBdr>
        </w:div>
        <w:div w:id="1492060640">
          <w:marLeft w:val="446"/>
          <w:marRight w:val="0"/>
          <w:marTop w:val="0"/>
          <w:marBottom w:val="0"/>
          <w:divBdr>
            <w:top w:val="none" w:sz="0" w:space="0" w:color="auto"/>
            <w:left w:val="none" w:sz="0" w:space="0" w:color="auto"/>
            <w:bottom w:val="none" w:sz="0" w:space="0" w:color="auto"/>
            <w:right w:val="none" w:sz="0" w:space="0" w:color="auto"/>
          </w:divBdr>
        </w:div>
        <w:div w:id="1379665049">
          <w:marLeft w:val="274"/>
          <w:marRight w:val="0"/>
          <w:marTop w:val="0"/>
          <w:marBottom w:val="0"/>
          <w:divBdr>
            <w:top w:val="none" w:sz="0" w:space="0" w:color="auto"/>
            <w:left w:val="none" w:sz="0" w:space="0" w:color="auto"/>
            <w:bottom w:val="none" w:sz="0" w:space="0" w:color="auto"/>
            <w:right w:val="none" w:sz="0" w:space="0" w:color="auto"/>
          </w:divBdr>
        </w:div>
        <w:div w:id="1870751174">
          <w:marLeft w:val="274"/>
          <w:marRight w:val="0"/>
          <w:marTop w:val="0"/>
          <w:marBottom w:val="0"/>
          <w:divBdr>
            <w:top w:val="none" w:sz="0" w:space="0" w:color="auto"/>
            <w:left w:val="none" w:sz="0" w:space="0" w:color="auto"/>
            <w:bottom w:val="none" w:sz="0" w:space="0" w:color="auto"/>
            <w:right w:val="none" w:sz="0" w:space="0" w:color="auto"/>
          </w:divBdr>
        </w:div>
        <w:div w:id="1639265142">
          <w:marLeft w:val="274"/>
          <w:marRight w:val="0"/>
          <w:marTop w:val="0"/>
          <w:marBottom w:val="0"/>
          <w:divBdr>
            <w:top w:val="none" w:sz="0" w:space="0" w:color="auto"/>
            <w:left w:val="none" w:sz="0" w:space="0" w:color="auto"/>
            <w:bottom w:val="none" w:sz="0" w:space="0" w:color="auto"/>
            <w:right w:val="none" w:sz="0" w:space="0" w:color="auto"/>
          </w:divBdr>
        </w:div>
        <w:div w:id="2018845481">
          <w:marLeft w:val="274"/>
          <w:marRight w:val="0"/>
          <w:marTop w:val="0"/>
          <w:marBottom w:val="0"/>
          <w:divBdr>
            <w:top w:val="none" w:sz="0" w:space="0" w:color="auto"/>
            <w:left w:val="none" w:sz="0" w:space="0" w:color="auto"/>
            <w:bottom w:val="none" w:sz="0" w:space="0" w:color="auto"/>
            <w:right w:val="none" w:sz="0" w:space="0" w:color="auto"/>
          </w:divBdr>
        </w:div>
        <w:div w:id="1325353374">
          <w:marLeft w:val="274"/>
          <w:marRight w:val="0"/>
          <w:marTop w:val="0"/>
          <w:marBottom w:val="0"/>
          <w:divBdr>
            <w:top w:val="none" w:sz="0" w:space="0" w:color="auto"/>
            <w:left w:val="none" w:sz="0" w:space="0" w:color="auto"/>
            <w:bottom w:val="none" w:sz="0" w:space="0" w:color="auto"/>
            <w:right w:val="none" w:sz="0" w:space="0" w:color="auto"/>
          </w:divBdr>
        </w:div>
        <w:div w:id="1738937071">
          <w:marLeft w:val="446"/>
          <w:marRight w:val="0"/>
          <w:marTop w:val="0"/>
          <w:marBottom w:val="0"/>
          <w:divBdr>
            <w:top w:val="none" w:sz="0" w:space="0" w:color="auto"/>
            <w:left w:val="none" w:sz="0" w:space="0" w:color="auto"/>
            <w:bottom w:val="none" w:sz="0" w:space="0" w:color="auto"/>
            <w:right w:val="none" w:sz="0" w:space="0" w:color="auto"/>
          </w:divBdr>
        </w:div>
        <w:div w:id="2048216173">
          <w:marLeft w:val="446"/>
          <w:marRight w:val="0"/>
          <w:marTop w:val="0"/>
          <w:marBottom w:val="0"/>
          <w:divBdr>
            <w:top w:val="none" w:sz="0" w:space="0" w:color="auto"/>
            <w:left w:val="none" w:sz="0" w:space="0" w:color="auto"/>
            <w:bottom w:val="none" w:sz="0" w:space="0" w:color="auto"/>
            <w:right w:val="none" w:sz="0" w:space="0" w:color="auto"/>
          </w:divBdr>
        </w:div>
        <w:div w:id="504050921">
          <w:marLeft w:val="446"/>
          <w:marRight w:val="0"/>
          <w:marTop w:val="0"/>
          <w:marBottom w:val="0"/>
          <w:divBdr>
            <w:top w:val="none" w:sz="0" w:space="0" w:color="auto"/>
            <w:left w:val="none" w:sz="0" w:space="0" w:color="auto"/>
            <w:bottom w:val="none" w:sz="0" w:space="0" w:color="auto"/>
            <w:right w:val="none" w:sz="0" w:space="0" w:color="auto"/>
          </w:divBdr>
        </w:div>
        <w:div w:id="23144089">
          <w:marLeft w:val="446"/>
          <w:marRight w:val="0"/>
          <w:marTop w:val="0"/>
          <w:marBottom w:val="0"/>
          <w:divBdr>
            <w:top w:val="none" w:sz="0" w:space="0" w:color="auto"/>
            <w:left w:val="none" w:sz="0" w:space="0" w:color="auto"/>
            <w:bottom w:val="none" w:sz="0" w:space="0" w:color="auto"/>
            <w:right w:val="none" w:sz="0" w:space="0" w:color="auto"/>
          </w:divBdr>
        </w:div>
        <w:div w:id="1768816978">
          <w:marLeft w:val="446"/>
          <w:marRight w:val="0"/>
          <w:marTop w:val="0"/>
          <w:marBottom w:val="0"/>
          <w:divBdr>
            <w:top w:val="none" w:sz="0" w:space="0" w:color="auto"/>
            <w:left w:val="none" w:sz="0" w:space="0" w:color="auto"/>
            <w:bottom w:val="none" w:sz="0" w:space="0" w:color="auto"/>
            <w:right w:val="none" w:sz="0" w:space="0" w:color="auto"/>
          </w:divBdr>
        </w:div>
        <w:div w:id="229384432">
          <w:marLeft w:val="446"/>
          <w:marRight w:val="0"/>
          <w:marTop w:val="0"/>
          <w:marBottom w:val="0"/>
          <w:divBdr>
            <w:top w:val="none" w:sz="0" w:space="0" w:color="auto"/>
            <w:left w:val="none" w:sz="0" w:space="0" w:color="auto"/>
            <w:bottom w:val="none" w:sz="0" w:space="0" w:color="auto"/>
            <w:right w:val="none" w:sz="0" w:space="0" w:color="auto"/>
          </w:divBdr>
        </w:div>
      </w:divsChild>
    </w:div>
    <w:div w:id="1336302928">
      <w:bodyDiv w:val="1"/>
      <w:marLeft w:val="0"/>
      <w:marRight w:val="0"/>
      <w:marTop w:val="0"/>
      <w:marBottom w:val="0"/>
      <w:divBdr>
        <w:top w:val="none" w:sz="0" w:space="0" w:color="auto"/>
        <w:left w:val="none" w:sz="0" w:space="0" w:color="auto"/>
        <w:bottom w:val="none" w:sz="0" w:space="0" w:color="auto"/>
        <w:right w:val="none" w:sz="0" w:space="0" w:color="auto"/>
      </w:divBdr>
      <w:divsChild>
        <w:div w:id="1987591804">
          <w:marLeft w:val="446"/>
          <w:marRight w:val="0"/>
          <w:marTop w:val="0"/>
          <w:marBottom w:val="0"/>
          <w:divBdr>
            <w:top w:val="none" w:sz="0" w:space="0" w:color="auto"/>
            <w:left w:val="none" w:sz="0" w:space="0" w:color="auto"/>
            <w:bottom w:val="none" w:sz="0" w:space="0" w:color="auto"/>
            <w:right w:val="none" w:sz="0" w:space="0" w:color="auto"/>
          </w:divBdr>
        </w:div>
        <w:div w:id="1800416661">
          <w:marLeft w:val="446"/>
          <w:marRight w:val="0"/>
          <w:marTop w:val="0"/>
          <w:marBottom w:val="0"/>
          <w:divBdr>
            <w:top w:val="none" w:sz="0" w:space="0" w:color="auto"/>
            <w:left w:val="none" w:sz="0" w:space="0" w:color="auto"/>
            <w:bottom w:val="none" w:sz="0" w:space="0" w:color="auto"/>
            <w:right w:val="none" w:sz="0" w:space="0" w:color="auto"/>
          </w:divBdr>
        </w:div>
        <w:div w:id="230585492">
          <w:marLeft w:val="446"/>
          <w:marRight w:val="0"/>
          <w:marTop w:val="0"/>
          <w:marBottom w:val="0"/>
          <w:divBdr>
            <w:top w:val="none" w:sz="0" w:space="0" w:color="auto"/>
            <w:left w:val="none" w:sz="0" w:space="0" w:color="auto"/>
            <w:bottom w:val="none" w:sz="0" w:space="0" w:color="auto"/>
            <w:right w:val="none" w:sz="0" w:space="0" w:color="auto"/>
          </w:divBdr>
        </w:div>
        <w:div w:id="505171036">
          <w:marLeft w:val="446"/>
          <w:marRight w:val="0"/>
          <w:marTop w:val="0"/>
          <w:marBottom w:val="0"/>
          <w:divBdr>
            <w:top w:val="none" w:sz="0" w:space="0" w:color="auto"/>
            <w:left w:val="none" w:sz="0" w:space="0" w:color="auto"/>
            <w:bottom w:val="none" w:sz="0" w:space="0" w:color="auto"/>
            <w:right w:val="none" w:sz="0" w:space="0" w:color="auto"/>
          </w:divBdr>
        </w:div>
        <w:div w:id="1012293758">
          <w:marLeft w:val="446"/>
          <w:marRight w:val="0"/>
          <w:marTop w:val="0"/>
          <w:marBottom w:val="0"/>
          <w:divBdr>
            <w:top w:val="none" w:sz="0" w:space="0" w:color="auto"/>
            <w:left w:val="none" w:sz="0" w:space="0" w:color="auto"/>
            <w:bottom w:val="none" w:sz="0" w:space="0" w:color="auto"/>
            <w:right w:val="none" w:sz="0" w:space="0" w:color="auto"/>
          </w:divBdr>
        </w:div>
        <w:div w:id="437217706">
          <w:marLeft w:val="446"/>
          <w:marRight w:val="0"/>
          <w:marTop w:val="0"/>
          <w:marBottom w:val="0"/>
          <w:divBdr>
            <w:top w:val="none" w:sz="0" w:space="0" w:color="auto"/>
            <w:left w:val="none" w:sz="0" w:space="0" w:color="auto"/>
            <w:bottom w:val="none" w:sz="0" w:space="0" w:color="auto"/>
            <w:right w:val="none" w:sz="0" w:space="0" w:color="auto"/>
          </w:divBdr>
        </w:div>
      </w:divsChild>
    </w:div>
    <w:div w:id="1358580961">
      <w:bodyDiv w:val="1"/>
      <w:marLeft w:val="0"/>
      <w:marRight w:val="0"/>
      <w:marTop w:val="0"/>
      <w:marBottom w:val="0"/>
      <w:divBdr>
        <w:top w:val="none" w:sz="0" w:space="0" w:color="auto"/>
        <w:left w:val="none" w:sz="0" w:space="0" w:color="auto"/>
        <w:bottom w:val="none" w:sz="0" w:space="0" w:color="auto"/>
        <w:right w:val="none" w:sz="0" w:space="0" w:color="auto"/>
      </w:divBdr>
      <w:divsChild>
        <w:div w:id="11424764">
          <w:marLeft w:val="806"/>
          <w:marRight w:val="0"/>
          <w:marTop w:val="200"/>
          <w:marBottom w:val="0"/>
          <w:divBdr>
            <w:top w:val="none" w:sz="0" w:space="0" w:color="auto"/>
            <w:left w:val="none" w:sz="0" w:space="0" w:color="auto"/>
            <w:bottom w:val="none" w:sz="0" w:space="0" w:color="auto"/>
            <w:right w:val="none" w:sz="0" w:space="0" w:color="auto"/>
          </w:divBdr>
        </w:div>
        <w:div w:id="504785168">
          <w:marLeft w:val="806"/>
          <w:marRight w:val="0"/>
          <w:marTop w:val="200"/>
          <w:marBottom w:val="0"/>
          <w:divBdr>
            <w:top w:val="none" w:sz="0" w:space="0" w:color="auto"/>
            <w:left w:val="none" w:sz="0" w:space="0" w:color="auto"/>
            <w:bottom w:val="none" w:sz="0" w:space="0" w:color="auto"/>
            <w:right w:val="none" w:sz="0" w:space="0" w:color="auto"/>
          </w:divBdr>
        </w:div>
        <w:div w:id="1264605307">
          <w:marLeft w:val="806"/>
          <w:marRight w:val="0"/>
          <w:marTop w:val="200"/>
          <w:marBottom w:val="0"/>
          <w:divBdr>
            <w:top w:val="none" w:sz="0" w:space="0" w:color="auto"/>
            <w:left w:val="none" w:sz="0" w:space="0" w:color="auto"/>
            <w:bottom w:val="none" w:sz="0" w:space="0" w:color="auto"/>
            <w:right w:val="none" w:sz="0" w:space="0" w:color="auto"/>
          </w:divBdr>
        </w:div>
        <w:div w:id="1328249179">
          <w:marLeft w:val="806"/>
          <w:marRight w:val="0"/>
          <w:marTop w:val="200"/>
          <w:marBottom w:val="0"/>
          <w:divBdr>
            <w:top w:val="none" w:sz="0" w:space="0" w:color="auto"/>
            <w:left w:val="none" w:sz="0" w:space="0" w:color="auto"/>
            <w:bottom w:val="none" w:sz="0" w:space="0" w:color="auto"/>
            <w:right w:val="none" w:sz="0" w:space="0" w:color="auto"/>
          </w:divBdr>
        </w:div>
      </w:divsChild>
    </w:div>
    <w:div w:id="19843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Self</dc:creator>
  <cp:keywords/>
  <dc:description/>
  <cp:lastModifiedBy>Courtney Self</cp:lastModifiedBy>
  <cp:revision>1</cp:revision>
  <dcterms:created xsi:type="dcterms:W3CDTF">2020-03-17T16:19:00Z</dcterms:created>
  <dcterms:modified xsi:type="dcterms:W3CDTF">2020-03-17T16:44:00Z</dcterms:modified>
</cp:coreProperties>
</file>