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7A" w:rsidRDefault="00FF66AC" w:rsidP="00FF66AC">
      <w:pPr>
        <w:jc w:val="center"/>
        <w:rPr>
          <w:b/>
          <w:sz w:val="32"/>
          <w:u w:val="single"/>
        </w:rPr>
      </w:pPr>
      <w:r w:rsidRPr="00FF66AC">
        <w:rPr>
          <w:b/>
          <w:sz w:val="32"/>
          <w:u w:val="single"/>
        </w:rPr>
        <w:t>Year 10 Post Easter History work</w:t>
      </w:r>
    </w:p>
    <w:p w:rsidR="00FF66AC" w:rsidRPr="00FF66AC" w:rsidRDefault="00FF66AC" w:rsidP="00FF66AC">
      <w:pPr>
        <w:rPr>
          <w:b/>
          <w:sz w:val="32"/>
        </w:rPr>
      </w:pPr>
      <w:r w:rsidRPr="00FF66AC">
        <w:rPr>
          <w:b/>
          <w:sz w:val="32"/>
        </w:rPr>
        <w:t>Revision</w:t>
      </w:r>
    </w:p>
    <w:p w:rsidR="00FF66AC" w:rsidRDefault="00FF66AC" w:rsidP="00FF66AC">
      <w:pPr>
        <w:rPr>
          <w:sz w:val="32"/>
        </w:rPr>
      </w:pPr>
      <w:r>
        <w:rPr>
          <w:sz w:val="32"/>
        </w:rPr>
        <w:t xml:space="preserve">Year 10 pupils must use this time to revise previously learnt topics such as </w:t>
      </w:r>
      <w:r w:rsidRPr="00FF66AC">
        <w:rPr>
          <w:b/>
          <w:sz w:val="32"/>
        </w:rPr>
        <w:t>USA and Germany.</w:t>
      </w:r>
    </w:p>
    <w:p w:rsidR="00FF66AC" w:rsidRDefault="00FF66AC" w:rsidP="00FF66AC">
      <w:pPr>
        <w:rPr>
          <w:sz w:val="32"/>
        </w:rPr>
      </w:pPr>
      <w:r>
        <w:rPr>
          <w:sz w:val="32"/>
        </w:rPr>
        <w:t>You should have all the revision guides and work booklets already however if you have lost these they can be found on the school website.</w:t>
      </w:r>
    </w:p>
    <w:p w:rsidR="00FF66AC" w:rsidRDefault="00FF66AC" w:rsidP="00FF66AC">
      <w:pPr>
        <w:rPr>
          <w:sz w:val="32"/>
        </w:rPr>
      </w:pPr>
      <w:r>
        <w:rPr>
          <w:sz w:val="32"/>
        </w:rPr>
        <w:t>To aid your revision we have not also uploaded key word tasks to test your knowledge on key names and events during the two topics as well. Please remember to RAG your understanding of each unit and to start with the one you feel least confident in.</w:t>
      </w:r>
    </w:p>
    <w:p w:rsidR="00FF66AC" w:rsidRDefault="00FF66AC" w:rsidP="00FF66AC">
      <w:pPr>
        <w:rPr>
          <w:sz w:val="32"/>
        </w:rPr>
      </w:pPr>
    </w:p>
    <w:p w:rsidR="00FF66AC" w:rsidRPr="00FF66AC" w:rsidRDefault="00FF66AC" w:rsidP="00FF66AC">
      <w:pPr>
        <w:rPr>
          <w:b/>
          <w:sz w:val="32"/>
          <w:u w:val="single"/>
        </w:rPr>
      </w:pPr>
      <w:r w:rsidRPr="00FF66AC">
        <w:rPr>
          <w:b/>
          <w:sz w:val="32"/>
          <w:u w:val="single"/>
        </w:rPr>
        <w:t>Elizabeth Work</w:t>
      </w:r>
    </w:p>
    <w:p w:rsidR="00FF66AC" w:rsidRDefault="00FF66AC" w:rsidP="00FF66AC">
      <w:pPr>
        <w:rPr>
          <w:sz w:val="32"/>
        </w:rPr>
      </w:pPr>
      <w:r>
        <w:rPr>
          <w:sz w:val="32"/>
        </w:rPr>
        <w:t xml:space="preserve">You must </w:t>
      </w:r>
      <w:r w:rsidRPr="00FF66AC">
        <w:rPr>
          <w:b/>
          <w:sz w:val="32"/>
        </w:rPr>
        <w:t>independently complete the rest of the Elizabeth I unit</w:t>
      </w:r>
      <w:r>
        <w:rPr>
          <w:sz w:val="32"/>
        </w:rPr>
        <w:t xml:space="preserve"> at home using the resources you have been given. For example, finish completing the various tasks within your work booklet alongside the revision guid</w:t>
      </w:r>
      <w:bookmarkStart w:id="0" w:name="_GoBack"/>
      <w:bookmarkEnd w:id="0"/>
      <w:r>
        <w:rPr>
          <w:sz w:val="32"/>
        </w:rPr>
        <w:t>e on the website. This is the content from a GCSE textbook so will help to fill any knowledge gaps. At the end of each section within the Elizabeth unit complete a quiz (as provided on the website) and a revision resource of your own.</w:t>
      </w:r>
    </w:p>
    <w:p w:rsidR="00FF66AC" w:rsidRDefault="00FF66AC" w:rsidP="00FF66AC">
      <w:pPr>
        <w:rPr>
          <w:b/>
          <w:sz w:val="32"/>
          <w:u w:val="single"/>
        </w:rPr>
      </w:pPr>
      <w:r w:rsidRPr="00FF66AC">
        <w:rPr>
          <w:b/>
          <w:sz w:val="32"/>
          <w:u w:val="single"/>
        </w:rPr>
        <w:t>Online videos</w:t>
      </w:r>
    </w:p>
    <w:p w:rsidR="00FF66AC" w:rsidRDefault="00FF66AC" w:rsidP="00FF66AC">
      <w:pPr>
        <w:rPr>
          <w:sz w:val="32"/>
        </w:rPr>
      </w:pPr>
      <w:r>
        <w:rPr>
          <w:sz w:val="32"/>
        </w:rPr>
        <w:t xml:space="preserve">Please remember to use the online resources available such as BBC </w:t>
      </w:r>
      <w:proofErr w:type="spellStart"/>
      <w:r>
        <w:rPr>
          <w:sz w:val="32"/>
        </w:rPr>
        <w:t>bitesize</w:t>
      </w:r>
      <w:proofErr w:type="spellEnd"/>
      <w:r>
        <w:rPr>
          <w:sz w:val="32"/>
        </w:rPr>
        <w:t xml:space="preserve"> (WJEC exam board) along with videos by the BBC, the film “Elizabeth I” and “Bloody Queens” which can be found on </w:t>
      </w:r>
      <w:proofErr w:type="spellStart"/>
      <w:r>
        <w:rPr>
          <w:sz w:val="32"/>
        </w:rPr>
        <w:t>Youtube</w:t>
      </w:r>
      <w:proofErr w:type="spellEnd"/>
      <w:r>
        <w:rPr>
          <w:sz w:val="32"/>
        </w:rPr>
        <w:t>.</w:t>
      </w:r>
    </w:p>
    <w:p w:rsidR="00FF66AC" w:rsidRDefault="00FF66AC" w:rsidP="00FF66AC">
      <w:pPr>
        <w:rPr>
          <w:sz w:val="32"/>
        </w:rPr>
      </w:pPr>
      <w:r>
        <w:rPr>
          <w:sz w:val="32"/>
        </w:rPr>
        <w:t xml:space="preserve">Do not hesitate to email your History teacher for further help or guidance and we </w:t>
      </w:r>
      <w:r w:rsidR="002A20C3">
        <w:rPr>
          <w:sz w:val="32"/>
        </w:rPr>
        <w:t xml:space="preserve">will </w:t>
      </w:r>
      <w:r>
        <w:rPr>
          <w:sz w:val="32"/>
        </w:rPr>
        <w:t>send you what we can.</w:t>
      </w:r>
    </w:p>
    <w:p w:rsidR="00FF66AC" w:rsidRPr="00FF66AC" w:rsidRDefault="00FF66AC" w:rsidP="002A20C3">
      <w:pPr>
        <w:jc w:val="center"/>
        <w:rPr>
          <w:b/>
          <w:sz w:val="32"/>
        </w:rPr>
      </w:pPr>
      <w:r w:rsidRPr="00FF66AC">
        <w:rPr>
          <w:b/>
          <w:sz w:val="32"/>
        </w:rPr>
        <w:t>We must keep calm and carry on!</w:t>
      </w:r>
    </w:p>
    <w:sectPr w:rsidR="00FF66AC" w:rsidRPr="00FF6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AC"/>
    <w:rsid w:val="002A20C3"/>
    <w:rsid w:val="00A606ED"/>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CFF2"/>
  <w15:chartTrackingRefBased/>
  <w15:docId w15:val="{EAD5A391-A760-4040-BE04-099E349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stgcc.local</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Self</dc:creator>
  <cp:keywords/>
  <dc:description/>
  <cp:lastModifiedBy>Courtney Self</cp:lastModifiedBy>
  <cp:revision>1</cp:revision>
  <dcterms:created xsi:type="dcterms:W3CDTF">2020-03-25T08:59:00Z</dcterms:created>
  <dcterms:modified xsi:type="dcterms:W3CDTF">2020-03-25T09:11:00Z</dcterms:modified>
</cp:coreProperties>
</file>