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96" w:rsidRDefault="00C107D2" w:rsidP="00C107D2">
      <w:r>
        <w:t>Risk assessment for the business ________________________________</w:t>
      </w:r>
    </w:p>
    <w:tbl>
      <w:tblPr>
        <w:tblStyle w:val="TableGrid"/>
        <w:tblpPr w:leftFromText="180" w:rightFromText="180" w:horzAnchor="margin" w:tblpXSpec="center" w:tblpY="709"/>
        <w:tblW w:w="15582" w:type="dxa"/>
        <w:tblLook w:val="04A0" w:firstRow="1" w:lastRow="0" w:firstColumn="1" w:lastColumn="0" w:noHBand="0" w:noVBand="1"/>
      </w:tblPr>
      <w:tblGrid>
        <w:gridCol w:w="2714"/>
        <w:gridCol w:w="4643"/>
        <w:gridCol w:w="1809"/>
        <w:gridCol w:w="6416"/>
      </w:tblGrid>
      <w:tr w:rsidR="00C107D2" w:rsidRPr="00F55604" w:rsidTr="007D628F">
        <w:trPr>
          <w:trHeight w:val="533"/>
        </w:trPr>
        <w:tc>
          <w:tcPr>
            <w:tcW w:w="2714" w:type="dxa"/>
          </w:tcPr>
          <w:p w:rsidR="00C107D2" w:rsidRDefault="00C107D2" w:rsidP="007D628F">
            <w:pPr>
              <w:rPr>
                <w:b/>
                <w:sz w:val="32"/>
              </w:rPr>
            </w:pPr>
            <w:r w:rsidRPr="00C23E77">
              <w:rPr>
                <w:b/>
                <w:sz w:val="32"/>
              </w:rPr>
              <w:t>Risk</w:t>
            </w:r>
          </w:p>
          <w:p w:rsidR="00C107D2" w:rsidRPr="00C23E77" w:rsidRDefault="00C107D2" w:rsidP="007D628F">
            <w:pPr>
              <w:rPr>
                <w:b/>
                <w:sz w:val="32"/>
              </w:rPr>
            </w:pPr>
            <w:r w:rsidRPr="00C107D2">
              <w:rPr>
                <w:b/>
                <w:color w:val="FF0000"/>
                <w:sz w:val="32"/>
              </w:rPr>
              <w:t>Explain the risk</w:t>
            </w:r>
          </w:p>
        </w:tc>
        <w:tc>
          <w:tcPr>
            <w:tcW w:w="4643" w:type="dxa"/>
          </w:tcPr>
          <w:p w:rsidR="00C107D2" w:rsidRDefault="00C107D2" w:rsidP="007D628F">
            <w:pPr>
              <w:rPr>
                <w:b/>
                <w:sz w:val="32"/>
              </w:rPr>
            </w:pPr>
            <w:r w:rsidRPr="00C23E77">
              <w:rPr>
                <w:b/>
                <w:sz w:val="32"/>
              </w:rPr>
              <w:t>Reducing the risk</w:t>
            </w:r>
          </w:p>
          <w:p w:rsidR="00C107D2" w:rsidRPr="00C23E77" w:rsidRDefault="00C107D2" w:rsidP="007D628F">
            <w:pPr>
              <w:rPr>
                <w:b/>
                <w:sz w:val="32"/>
              </w:rPr>
            </w:pPr>
            <w:r w:rsidRPr="00C107D2">
              <w:rPr>
                <w:b/>
                <w:color w:val="FF0000"/>
                <w:sz w:val="32"/>
              </w:rPr>
              <w:t>How will you reduce the risk of this happening?</w:t>
            </w: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</w:rPr>
            </w:pPr>
            <w:r w:rsidRPr="00575A07">
              <w:rPr>
                <w:b/>
                <w:sz w:val="20"/>
              </w:rPr>
              <w:t>High/Medium/Low risk</w:t>
            </w:r>
          </w:p>
        </w:tc>
        <w:tc>
          <w:tcPr>
            <w:tcW w:w="6416" w:type="dxa"/>
          </w:tcPr>
          <w:p w:rsidR="00C107D2" w:rsidRDefault="00C107D2" w:rsidP="007D628F">
            <w:pPr>
              <w:rPr>
                <w:b/>
                <w:sz w:val="32"/>
              </w:rPr>
            </w:pPr>
            <w:r w:rsidRPr="00C23E77">
              <w:rPr>
                <w:b/>
                <w:sz w:val="32"/>
              </w:rPr>
              <w:t>Plan B</w:t>
            </w:r>
          </w:p>
          <w:p w:rsidR="00C107D2" w:rsidRPr="00C23E77" w:rsidRDefault="00C107D2" w:rsidP="007D628F">
            <w:pPr>
              <w:rPr>
                <w:b/>
                <w:sz w:val="32"/>
              </w:rPr>
            </w:pPr>
            <w:r w:rsidRPr="00C107D2">
              <w:rPr>
                <w:b/>
                <w:color w:val="FF0000"/>
                <w:sz w:val="32"/>
              </w:rPr>
              <w:t>What is your contingency plan if this risk does happen?</w:t>
            </w:r>
          </w:p>
        </w:tc>
      </w:tr>
      <w:tr w:rsidR="00C107D2" w:rsidTr="007D628F">
        <w:trPr>
          <w:trHeight w:val="1838"/>
        </w:trPr>
        <w:tc>
          <w:tcPr>
            <w:tcW w:w="2714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Lack of entrepreneurial skills</w:t>
            </w:r>
          </w:p>
        </w:tc>
        <w:tc>
          <w:tcPr>
            <w:tcW w:w="4643" w:type="dxa"/>
          </w:tcPr>
          <w:p w:rsidR="00C107D2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 xml:space="preserve">Go to a college course 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OR</w:t>
            </w:r>
            <w:r>
              <w:rPr>
                <w:rFonts w:eastAsia="SimSun" w:cstheme="minorHAnsi"/>
                <w:color w:val="000000"/>
              </w:rPr>
              <w:br/>
              <w:t>Hire a business advisor</w:t>
            </w:r>
          </w:p>
          <w:p w:rsidR="0076608C" w:rsidRPr="00D26A59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OR</w:t>
            </w:r>
            <w:r>
              <w:rPr>
                <w:rFonts w:eastAsia="SimSun" w:cstheme="minorHAnsi"/>
                <w:color w:val="000000"/>
              </w:rPr>
              <w:br/>
              <w:t>Use government website</w:t>
            </w:r>
          </w:p>
        </w:tc>
        <w:tc>
          <w:tcPr>
            <w:tcW w:w="1809" w:type="dxa"/>
          </w:tcPr>
          <w:p w:rsidR="00C107D2" w:rsidRPr="00575A07" w:rsidRDefault="00C107D2" w:rsidP="00575A07">
            <w:pPr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 xml:space="preserve">Go to a college course 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OR</w:t>
            </w:r>
            <w:r>
              <w:rPr>
                <w:rFonts w:eastAsia="SimSun" w:cstheme="minorHAnsi"/>
                <w:color w:val="000000"/>
              </w:rPr>
              <w:br/>
              <w:t>Hire a business advisor</w:t>
            </w:r>
          </w:p>
          <w:p w:rsidR="00C107D2" w:rsidRPr="00D26A59" w:rsidRDefault="0076608C" w:rsidP="0076608C">
            <w:pPr>
              <w:rPr>
                <w:b/>
                <w:color w:val="FFC000"/>
                <w:sz w:val="32"/>
                <w:szCs w:val="32"/>
              </w:rPr>
            </w:pPr>
            <w:r>
              <w:rPr>
                <w:rFonts w:eastAsia="SimSun" w:cstheme="minorHAnsi"/>
                <w:color w:val="000000"/>
              </w:rPr>
              <w:t>OR</w:t>
            </w:r>
            <w:r>
              <w:rPr>
                <w:rFonts w:eastAsia="SimSun" w:cstheme="minorHAnsi"/>
                <w:color w:val="000000"/>
              </w:rPr>
              <w:br/>
              <w:t>Use government website</w:t>
            </w:r>
          </w:p>
        </w:tc>
      </w:tr>
      <w:tr w:rsidR="00C107D2" w:rsidTr="0076608C">
        <w:trPr>
          <w:trHeight w:val="363"/>
        </w:trPr>
        <w:tc>
          <w:tcPr>
            <w:tcW w:w="2714" w:type="dxa"/>
          </w:tcPr>
          <w:p w:rsidR="00C107D2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</w:p>
          <w:p w:rsidR="00C107D2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Competitors and their actions</w:t>
            </w:r>
          </w:p>
          <w:p w:rsidR="00C107D2" w:rsidRPr="00C23E77" w:rsidRDefault="00C107D2" w:rsidP="007D628F">
            <w:pPr>
              <w:rPr>
                <w:rFonts w:eastAsia="SimSun" w:cstheme="minorHAnsi"/>
              </w:rPr>
            </w:pPr>
          </w:p>
        </w:tc>
        <w:tc>
          <w:tcPr>
            <w:tcW w:w="4643" w:type="dxa"/>
          </w:tcPr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prices 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market research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76608C" w:rsidRPr="00D26A59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 USP</w:t>
            </w:r>
          </w:p>
        </w:tc>
        <w:tc>
          <w:tcPr>
            <w:tcW w:w="1809" w:type="dxa"/>
          </w:tcPr>
          <w:p w:rsidR="00C107D2" w:rsidRPr="00575A07" w:rsidRDefault="00C107D2" w:rsidP="007D628F">
            <w:pPr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prices 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market research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C107D2" w:rsidRPr="00F55604" w:rsidRDefault="0076608C" w:rsidP="0076608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Have a USP</w:t>
            </w:r>
          </w:p>
        </w:tc>
      </w:tr>
      <w:tr w:rsidR="00C107D2" w:rsidTr="007D628F">
        <w:trPr>
          <w:trHeight w:val="1210"/>
        </w:trPr>
        <w:tc>
          <w:tcPr>
            <w:tcW w:w="2714" w:type="dxa"/>
          </w:tcPr>
          <w:p w:rsidR="00C107D2" w:rsidRPr="00F55604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Unexpected costs of production</w:t>
            </w:r>
          </w:p>
        </w:tc>
        <w:tc>
          <w:tcPr>
            <w:tcW w:w="4643" w:type="dxa"/>
          </w:tcPr>
          <w:p w:rsidR="00C107D2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supplier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br/>
              <w:t>Reduce amount of raw materials used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selling price</w:t>
            </w:r>
          </w:p>
          <w:p w:rsidR="0076608C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76608C" w:rsidRPr="00D26A59" w:rsidRDefault="0076608C" w:rsidP="007D6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promotion</w:t>
            </w: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supplier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br/>
              <w:t>Reduce amount of raw materials used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selling price</w:t>
            </w:r>
          </w:p>
          <w:p w:rsidR="0076608C" w:rsidRDefault="0076608C" w:rsidP="00766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C107D2" w:rsidRPr="00F55604" w:rsidRDefault="0076608C" w:rsidP="0076608C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Use promotion</w:t>
            </w:r>
            <w:bookmarkStart w:id="0" w:name="_GoBack"/>
            <w:bookmarkEnd w:id="0"/>
          </w:p>
        </w:tc>
      </w:tr>
      <w:tr w:rsidR="00C107D2" w:rsidTr="007D628F">
        <w:trPr>
          <w:trHeight w:val="536"/>
        </w:trPr>
        <w:tc>
          <w:tcPr>
            <w:tcW w:w="2714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Sourcing of resources; including sources of finance, start-up costs, funning costs, production/cost of sales</w:t>
            </w:r>
          </w:p>
        </w:tc>
        <w:tc>
          <w:tcPr>
            <w:tcW w:w="4643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C107D2" w:rsidRPr="00D26A59" w:rsidRDefault="00C107D2" w:rsidP="007D628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107D2" w:rsidTr="007D628F">
        <w:trPr>
          <w:trHeight w:val="536"/>
        </w:trPr>
        <w:tc>
          <w:tcPr>
            <w:tcW w:w="2714" w:type="dxa"/>
          </w:tcPr>
          <w:p w:rsidR="00C107D2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Quality control issues</w:t>
            </w:r>
          </w:p>
        </w:tc>
        <w:tc>
          <w:tcPr>
            <w:tcW w:w="4643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C107D2" w:rsidRPr="00D26A59" w:rsidRDefault="00C107D2" w:rsidP="007D628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107D2" w:rsidTr="007D628F">
        <w:trPr>
          <w:trHeight w:val="536"/>
        </w:trPr>
        <w:tc>
          <w:tcPr>
            <w:tcW w:w="2714" w:type="dxa"/>
          </w:tcPr>
          <w:p w:rsidR="00C107D2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lastRenderedPageBreak/>
              <w:t>Lack of customer interest</w:t>
            </w:r>
          </w:p>
        </w:tc>
        <w:tc>
          <w:tcPr>
            <w:tcW w:w="4643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C107D2" w:rsidRPr="00D26A59" w:rsidRDefault="00C107D2" w:rsidP="007D628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107D2" w:rsidTr="007D628F">
        <w:trPr>
          <w:trHeight w:val="536"/>
        </w:trPr>
        <w:tc>
          <w:tcPr>
            <w:tcW w:w="2714" w:type="dxa"/>
          </w:tcPr>
          <w:p w:rsidR="00C107D2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Own risk 1:</w:t>
            </w:r>
          </w:p>
        </w:tc>
        <w:tc>
          <w:tcPr>
            <w:tcW w:w="4643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C107D2" w:rsidRPr="00D26A59" w:rsidRDefault="00C107D2" w:rsidP="007D628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107D2" w:rsidTr="007D628F">
        <w:trPr>
          <w:trHeight w:val="536"/>
        </w:trPr>
        <w:tc>
          <w:tcPr>
            <w:tcW w:w="2714" w:type="dxa"/>
          </w:tcPr>
          <w:p w:rsidR="00C107D2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  <w:r>
              <w:rPr>
                <w:rFonts w:eastAsia="SimSun" w:cstheme="minorHAnsi"/>
                <w:color w:val="000000"/>
              </w:rPr>
              <w:t>Own risk 2:</w:t>
            </w:r>
          </w:p>
        </w:tc>
        <w:tc>
          <w:tcPr>
            <w:tcW w:w="4643" w:type="dxa"/>
          </w:tcPr>
          <w:p w:rsidR="00C107D2" w:rsidRPr="00D26A59" w:rsidRDefault="00C107D2" w:rsidP="007D628F">
            <w:pPr>
              <w:widowControl w:val="0"/>
              <w:autoSpaceDE w:val="0"/>
              <w:autoSpaceDN w:val="0"/>
              <w:adjustRightInd w:val="0"/>
              <w:rPr>
                <w:rFonts w:eastAsia="SimSun" w:cstheme="minorHAnsi"/>
                <w:color w:val="000000"/>
              </w:rPr>
            </w:pPr>
          </w:p>
        </w:tc>
        <w:tc>
          <w:tcPr>
            <w:tcW w:w="1809" w:type="dxa"/>
          </w:tcPr>
          <w:p w:rsidR="00C107D2" w:rsidRPr="00575A07" w:rsidRDefault="00C107D2" w:rsidP="007D62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6" w:type="dxa"/>
          </w:tcPr>
          <w:p w:rsidR="00C107D2" w:rsidRPr="00D26A59" w:rsidRDefault="00C107D2" w:rsidP="007D628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C107D2" w:rsidRPr="00C107D2" w:rsidRDefault="00C107D2" w:rsidP="00C107D2">
      <w:pPr>
        <w:rPr>
          <w:b/>
        </w:rPr>
      </w:pPr>
    </w:p>
    <w:sectPr w:rsidR="00C107D2" w:rsidRPr="00C107D2" w:rsidSect="00D26A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CC" w:rsidRDefault="008415CC" w:rsidP="00F55604">
      <w:pPr>
        <w:spacing w:after="0" w:line="240" w:lineRule="auto"/>
      </w:pPr>
      <w:r>
        <w:separator/>
      </w:r>
    </w:p>
  </w:endnote>
  <w:endnote w:type="continuationSeparator" w:id="0">
    <w:p w:rsidR="008415CC" w:rsidRDefault="008415CC" w:rsidP="00F5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CC" w:rsidRDefault="008415CC" w:rsidP="00F55604">
      <w:pPr>
        <w:spacing w:after="0" w:line="240" w:lineRule="auto"/>
      </w:pPr>
      <w:r>
        <w:separator/>
      </w:r>
    </w:p>
  </w:footnote>
  <w:footnote w:type="continuationSeparator" w:id="0">
    <w:p w:rsidR="008415CC" w:rsidRDefault="008415CC" w:rsidP="00F5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517"/>
    <w:multiLevelType w:val="multilevel"/>
    <w:tmpl w:val="E20A41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455"/>
    <w:multiLevelType w:val="hybridMultilevel"/>
    <w:tmpl w:val="1E76D9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47D5"/>
    <w:multiLevelType w:val="hybridMultilevel"/>
    <w:tmpl w:val="B5F04026"/>
    <w:lvl w:ilvl="0" w:tplc="45A4FE5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04"/>
    <w:rsid w:val="002A7890"/>
    <w:rsid w:val="00527CA1"/>
    <w:rsid w:val="0055411A"/>
    <w:rsid w:val="00575A07"/>
    <w:rsid w:val="00715907"/>
    <w:rsid w:val="0076608C"/>
    <w:rsid w:val="007838B9"/>
    <w:rsid w:val="00836710"/>
    <w:rsid w:val="008415CC"/>
    <w:rsid w:val="00933C1A"/>
    <w:rsid w:val="00AD43D9"/>
    <w:rsid w:val="00BA04EE"/>
    <w:rsid w:val="00BE7F43"/>
    <w:rsid w:val="00C107D2"/>
    <w:rsid w:val="00C23A4A"/>
    <w:rsid w:val="00C23E77"/>
    <w:rsid w:val="00D26A59"/>
    <w:rsid w:val="00DA185E"/>
    <w:rsid w:val="00F06996"/>
    <w:rsid w:val="00F436EE"/>
    <w:rsid w:val="00F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9E8CB"/>
  <w15:docId w15:val="{DB1AC7D4-6069-4941-89F1-E888113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0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556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5604"/>
  </w:style>
  <w:style w:type="paragraph" w:styleId="Footer">
    <w:name w:val="footer"/>
    <w:basedOn w:val="Normal"/>
    <w:link w:val="FooterChar"/>
    <w:uiPriority w:val="99"/>
    <w:unhideWhenUsed/>
    <w:rsid w:val="00F556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5604"/>
  </w:style>
  <w:style w:type="paragraph" w:styleId="ListParagraph">
    <w:name w:val="List Paragraph"/>
    <w:basedOn w:val="Normal"/>
    <w:uiPriority w:val="34"/>
    <w:qFormat/>
    <w:rsid w:val="00F5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B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downinga</dc:creator>
  <cp:lastModifiedBy>Rebecca Heneghan</cp:lastModifiedBy>
  <cp:revision>5</cp:revision>
  <dcterms:created xsi:type="dcterms:W3CDTF">2018-11-06T17:46:00Z</dcterms:created>
  <dcterms:modified xsi:type="dcterms:W3CDTF">2020-03-17T12:31:00Z</dcterms:modified>
</cp:coreProperties>
</file>