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594" w:rsidRDefault="00230594" w:rsidP="002379BF">
      <w:pPr>
        <w:pStyle w:val="Title1"/>
        <w:rPr>
          <w:rFonts w:cs="Times New Roman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3667125" cy="981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BF" w:rsidRDefault="002379BF" w:rsidP="002379BF">
      <w:pPr>
        <w:pStyle w:val="Title1"/>
      </w:pPr>
    </w:p>
    <w:p w:rsidR="002379BF" w:rsidRDefault="002379BF" w:rsidP="002379BF">
      <w:pPr>
        <w:pStyle w:val="Title1"/>
      </w:pPr>
    </w:p>
    <w:p w:rsidR="00230594" w:rsidRDefault="00230594" w:rsidP="002379BF">
      <w:pPr>
        <w:pStyle w:val="Title1"/>
      </w:pPr>
      <w:proofErr w:type="spellStart"/>
      <w:r w:rsidRPr="00AB0611">
        <w:rPr>
          <w:b/>
        </w:rPr>
        <w:t>Behaviour</w:t>
      </w:r>
      <w:proofErr w:type="spellEnd"/>
      <w:r w:rsidRPr="00AB0611">
        <w:rPr>
          <w:b/>
        </w:rPr>
        <w:t xml:space="preserve"> Policy</w:t>
      </w:r>
      <w:r w:rsidR="00AB0611">
        <w:t>:</w:t>
      </w:r>
      <w:r>
        <w:t xml:space="preserve"> Addendum</w:t>
      </w:r>
      <w:r w:rsidR="00575A84">
        <w:t xml:space="preserve"> 2</w:t>
      </w:r>
      <w:r>
        <w:t xml:space="preserve"> </w:t>
      </w:r>
    </w:p>
    <w:p w:rsidR="00230594" w:rsidRDefault="00575A84" w:rsidP="002379BF">
      <w:pPr>
        <w:pStyle w:val="Title1"/>
      </w:pPr>
      <w:r>
        <w:t>Covid-19</w:t>
      </w:r>
    </w:p>
    <w:p w:rsidR="002379BF" w:rsidRDefault="002379BF" w:rsidP="002379BF">
      <w:pPr>
        <w:pStyle w:val="Title1"/>
      </w:pPr>
    </w:p>
    <w:p w:rsidR="00575A84" w:rsidRPr="002379BF" w:rsidRDefault="00575A84" w:rsidP="002379BF">
      <w:pPr>
        <w:pStyle w:val="Title1"/>
      </w:pPr>
      <w:proofErr w:type="spellStart"/>
      <w:r w:rsidRPr="002379BF">
        <w:t>Minimising</w:t>
      </w:r>
      <w:proofErr w:type="spellEnd"/>
      <w:r w:rsidRPr="002379BF">
        <w:t xml:space="preserve"> the risks of transmission </w:t>
      </w:r>
    </w:p>
    <w:p w:rsidR="005842F4" w:rsidRDefault="005842F4" w:rsidP="002379BF">
      <w:pPr>
        <w:pStyle w:val="Title1"/>
      </w:pPr>
      <w:r>
        <w:t>Measures to create a safer environment</w:t>
      </w:r>
    </w:p>
    <w:p w:rsidR="002379BF" w:rsidRDefault="002379BF" w:rsidP="002379BF">
      <w:pPr>
        <w:pStyle w:val="Title1"/>
      </w:pPr>
    </w:p>
    <w:p w:rsidR="00230594" w:rsidRPr="002379BF" w:rsidRDefault="002379BF" w:rsidP="002379BF">
      <w:pPr>
        <w:pStyle w:val="Title1"/>
      </w:pPr>
      <w:r>
        <w:t>September 2020</w:t>
      </w:r>
    </w:p>
    <w:p w:rsidR="00230594" w:rsidRDefault="00230594" w:rsidP="00230594">
      <w:pPr>
        <w:rPr>
          <w:b/>
        </w:rPr>
      </w:pPr>
    </w:p>
    <w:p w:rsidR="00230594" w:rsidRDefault="00230594" w:rsidP="00230594">
      <w:pPr>
        <w:rPr>
          <w:b/>
        </w:rPr>
      </w:pPr>
    </w:p>
    <w:p w:rsidR="00230594" w:rsidRDefault="00230594" w:rsidP="00230594">
      <w:pPr>
        <w:rPr>
          <w:b/>
        </w:rPr>
      </w:pPr>
    </w:p>
    <w:p w:rsidR="00230594" w:rsidRDefault="00230594" w:rsidP="00230594">
      <w:pPr>
        <w:rPr>
          <w:b/>
        </w:rPr>
      </w:pPr>
    </w:p>
    <w:p w:rsidR="00230594" w:rsidRDefault="00230594" w:rsidP="00230594">
      <w:pPr>
        <w:rPr>
          <w:b/>
        </w:rPr>
      </w:pPr>
    </w:p>
    <w:tbl>
      <w:tblPr>
        <w:tblW w:w="9441" w:type="dxa"/>
        <w:tblInd w:w="108" w:type="dxa"/>
        <w:tblBorders>
          <w:insideH w:val="single" w:sz="18" w:space="0" w:color="FFFFF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3727"/>
        <w:gridCol w:w="3587"/>
      </w:tblGrid>
      <w:tr w:rsidR="00230594" w:rsidTr="00230594">
        <w:tc>
          <w:tcPr>
            <w:tcW w:w="212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230594" w:rsidRDefault="00230594">
            <w:pPr>
              <w:rPr>
                <w:b/>
              </w:rPr>
            </w:pPr>
            <w:r>
              <w:rPr>
                <w:b/>
              </w:rPr>
              <w:t>Approved by: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230594" w:rsidRDefault="00230594">
            <w:r>
              <w:t>PWG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230594" w:rsidRDefault="00230594" w:rsidP="00575A84">
            <w:r>
              <w:rPr>
                <w:b/>
              </w:rPr>
              <w:t>Date:</w:t>
            </w:r>
            <w:r>
              <w:t xml:space="preserve">  </w:t>
            </w:r>
            <w:r w:rsidR="00575A84">
              <w:t>Monday 6</w:t>
            </w:r>
            <w:r w:rsidR="00575A84" w:rsidRPr="00575A84">
              <w:rPr>
                <w:vertAlign w:val="superscript"/>
              </w:rPr>
              <w:t>th</w:t>
            </w:r>
            <w:r w:rsidR="00575A84">
              <w:t xml:space="preserve"> July</w:t>
            </w:r>
            <w:r>
              <w:t xml:space="preserve"> 2020</w:t>
            </w:r>
          </w:p>
        </w:tc>
      </w:tr>
      <w:tr w:rsidR="00230594" w:rsidTr="00230594">
        <w:tc>
          <w:tcPr>
            <w:tcW w:w="21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230594" w:rsidRDefault="00230594">
            <w:pPr>
              <w:rPr>
                <w:b/>
              </w:rPr>
            </w:pPr>
            <w:r>
              <w:rPr>
                <w:b/>
              </w:rPr>
              <w:t>Last reviewed on: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230594" w:rsidRPr="00230594" w:rsidRDefault="00230594">
            <w:r w:rsidRPr="00230594">
              <w:t>n/a</w:t>
            </w:r>
          </w:p>
        </w:tc>
      </w:tr>
      <w:tr w:rsidR="00230594" w:rsidTr="00230594">
        <w:tc>
          <w:tcPr>
            <w:tcW w:w="21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230594" w:rsidRDefault="00230594">
            <w:pPr>
              <w:rPr>
                <w:b/>
              </w:rPr>
            </w:pPr>
            <w:r>
              <w:rPr>
                <w:b/>
              </w:rPr>
              <w:t>Next review due by: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</w:tcPr>
          <w:p w:rsidR="00230594" w:rsidRDefault="00230594"/>
        </w:tc>
      </w:tr>
      <w:tr w:rsidR="00230594" w:rsidTr="00230594">
        <w:tc>
          <w:tcPr>
            <w:tcW w:w="2127" w:type="dxa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230594" w:rsidRDefault="00230594">
            <w:pPr>
              <w:rPr>
                <w:b/>
              </w:rPr>
            </w:pPr>
            <w:r>
              <w:rPr>
                <w:b/>
              </w:rPr>
              <w:t>SLT Lead: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:rsidR="00230594" w:rsidRDefault="00230594">
            <w:pPr>
              <w:tabs>
                <w:tab w:val="left" w:pos="1755"/>
              </w:tabs>
            </w:pPr>
            <w:r>
              <w:t>Marie Cordeiro</w:t>
            </w:r>
          </w:p>
        </w:tc>
      </w:tr>
      <w:tr w:rsidR="00230594" w:rsidTr="00230594">
        <w:tc>
          <w:tcPr>
            <w:tcW w:w="2127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BFBFBF"/>
            <w:hideMark/>
          </w:tcPr>
          <w:p w:rsidR="00230594" w:rsidRDefault="00230594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7314" w:type="dxa"/>
            <w:gridSpan w:val="2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BFBFBF"/>
          </w:tcPr>
          <w:p w:rsidR="00230594" w:rsidRDefault="00230594"/>
        </w:tc>
      </w:tr>
    </w:tbl>
    <w:p w:rsidR="00EB19F7" w:rsidRDefault="00EB19F7"/>
    <w:p w:rsidR="00230594" w:rsidRDefault="00230594" w:rsidP="002379BF"/>
    <w:p w:rsidR="00230594" w:rsidRDefault="00230594" w:rsidP="00230594">
      <w:pPr>
        <w:ind w:left="567"/>
        <w:rPr>
          <w:color w:val="1F497D"/>
        </w:rPr>
      </w:pPr>
    </w:p>
    <w:p w:rsidR="00230594" w:rsidRPr="00230594" w:rsidRDefault="00230594" w:rsidP="00230594">
      <w:pPr>
        <w:pStyle w:val="ListParagraph"/>
        <w:numPr>
          <w:ilvl w:val="0"/>
          <w:numId w:val="1"/>
        </w:numPr>
        <w:ind w:left="567"/>
        <w:rPr>
          <w:b/>
          <w:color w:val="000000"/>
          <w:sz w:val="24"/>
          <w:szCs w:val="24"/>
          <w:lang w:eastAsia="en-GB"/>
        </w:rPr>
      </w:pPr>
      <w:r w:rsidRPr="00230594">
        <w:rPr>
          <w:b/>
          <w:color w:val="000000"/>
          <w:sz w:val="24"/>
          <w:szCs w:val="24"/>
          <w:lang w:eastAsia="en-GB"/>
        </w:rPr>
        <w:t>Behaviour in school</w:t>
      </w:r>
    </w:p>
    <w:p w:rsidR="00230594" w:rsidRDefault="00230594" w:rsidP="00230594">
      <w:pPr>
        <w:ind w:left="567"/>
        <w:jc w:val="both"/>
        <w:rPr>
          <w:color w:val="000000"/>
          <w:sz w:val="24"/>
          <w:szCs w:val="24"/>
          <w:lang w:eastAsia="en-GB"/>
        </w:rPr>
      </w:pPr>
    </w:p>
    <w:p w:rsidR="00230594" w:rsidRPr="007C6678" w:rsidRDefault="00230594" w:rsidP="00230594">
      <w:pPr>
        <w:ind w:left="567"/>
        <w:jc w:val="both"/>
        <w:rPr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We expect every member of our community to adhere to the recommended Government guidelines on </w:t>
      </w:r>
      <w:r w:rsidR="005842F4" w:rsidRPr="007C6678">
        <w:rPr>
          <w:sz w:val="24"/>
          <w:szCs w:val="24"/>
          <w:lang w:eastAsia="en-GB"/>
        </w:rPr>
        <w:t>minimising the risks of transmission</w:t>
      </w:r>
      <w:r w:rsidR="00794EF2" w:rsidRPr="007C6678">
        <w:rPr>
          <w:sz w:val="24"/>
          <w:szCs w:val="24"/>
          <w:lang w:eastAsia="en-GB"/>
        </w:rPr>
        <w:t xml:space="preserve"> of Covid-19</w:t>
      </w:r>
      <w:r w:rsidR="005842F4" w:rsidRPr="007C6678">
        <w:rPr>
          <w:sz w:val="24"/>
          <w:szCs w:val="24"/>
          <w:lang w:eastAsia="en-GB"/>
        </w:rPr>
        <w:t xml:space="preserve"> in school and on buses</w:t>
      </w:r>
      <w:r>
        <w:rPr>
          <w:color w:val="000000"/>
          <w:sz w:val="24"/>
          <w:szCs w:val="24"/>
          <w:lang w:eastAsia="en-GB"/>
        </w:rPr>
        <w:t>. If a student is not following the guidelines in school</w:t>
      </w:r>
      <w:r w:rsidR="005842F4">
        <w:rPr>
          <w:color w:val="000000"/>
          <w:sz w:val="24"/>
          <w:szCs w:val="24"/>
          <w:lang w:eastAsia="en-GB"/>
        </w:rPr>
        <w:t xml:space="preserve"> and on buses</w:t>
      </w:r>
      <w:r>
        <w:rPr>
          <w:color w:val="000000"/>
          <w:sz w:val="24"/>
          <w:szCs w:val="24"/>
          <w:lang w:eastAsia="en-GB"/>
        </w:rPr>
        <w:t xml:space="preserve"> and therefore is putting the health and safety of themselves and others at risk, this will be investigated</w:t>
      </w:r>
      <w:r w:rsidRPr="007C6678">
        <w:rPr>
          <w:sz w:val="24"/>
          <w:szCs w:val="24"/>
          <w:lang w:eastAsia="en-GB"/>
        </w:rPr>
        <w:t xml:space="preserve"> </w:t>
      </w:r>
      <w:r w:rsidR="005842F4" w:rsidRPr="007C6678">
        <w:rPr>
          <w:sz w:val="24"/>
          <w:szCs w:val="24"/>
          <w:lang w:eastAsia="en-GB"/>
        </w:rPr>
        <w:t xml:space="preserve">and </w:t>
      </w:r>
      <w:r w:rsidR="00575A84" w:rsidRPr="007C6678">
        <w:rPr>
          <w:sz w:val="24"/>
          <w:szCs w:val="24"/>
          <w:lang w:eastAsia="en-GB"/>
        </w:rPr>
        <w:t xml:space="preserve">dealt with by </w:t>
      </w:r>
      <w:r w:rsidR="005842F4" w:rsidRPr="007C6678">
        <w:rPr>
          <w:sz w:val="24"/>
          <w:szCs w:val="24"/>
          <w:lang w:eastAsia="en-GB"/>
        </w:rPr>
        <w:t>our</w:t>
      </w:r>
      <w:r w:rsidR="00575A84" w:rsidRPr="007C6678">
        <w:rPr>
          <w:sz w:val="24"/>
          <w:szCs w:val="24"/>
          <w:lang w:eastAsia="en-GB"/>
        </w:rPr>
        <w:t xml:space="preserve"> </w:t>
      </w:r>
      <w:r w:rsidR="00C97268" w:rsidRPr="007C6678">
        <w:rPr>
          <w:sz w:val="24"/>
          <w:szCs w:val="24"/>
          <w:lang w:eastAsia="en-GB"/>
        </w:rPr>
        <w:t>pastoral team</w:t>
      </w:r>
      <w:r w:rsidR="00575A84" w:rsidRPr="007C6678">
        <w:rPr>
          <w:sz w:val="24"/>
          <w:szCs w:val="24"/>
          <w:lang w:eastAsia="en-GB"/>
        </w:rPr>
        <w:t xml:space="preserve">. </w:t>
      </w:r>
      <w:r w:rsidR="00794EF2" w:rsidRPr="007C6678">
        <w:rPr>
          <w:sz w:val="24"/>
          <w:szCs w:val="24"/>
          <w:lang w:eastAsia="en-GB"/>
        </w:rPr>
        <w:t xml:space="preserve">The </w:t>
      </w:r>
      <w:r w:rsidR="00C97268" w:rsidRPr="007C6678">
        <w:rPr>
          <w:sz w:val="24"/>
          <w:szCs w:val="24"/>
          <w:lang w:eastAsia="en-GB"/>
        </w:rPr>
        <w:t>pastoral staff</w:t>
      </w:r>
      <w:r w:rsidR="00575A84" w:rsidRPr="007C6678">
        <w:rPr>
          <w:sz w:val="24"/>
          <w:szCs w:val="24"/>
          <w:lang w:eastAsia="en-GB"/>
        </w:rPr>
        <w:t xml:space="preserve"> will</w:t>
      </w:r>
      <w:r w:rsidR="0003585B" w:rsidRPr="007C6678">
        <w:rPr>
          <w:sz w:val="24"/>
          <w:szCs w:val="24"/>
          <w:lang w:eastAsia="en-GB"/>
        </w:rPr>
        <w:t xml:space="preserve"> phone </w:t>
      </w:r>
      <w:r w:rsidR="00D30C74" w:rsidRPr="007C6678">
        <w:rPr>
          <w:sz w:val="24"/>
          <w:szCs w:val="24"/>
          <w:lang w:eastAsia="en-GB"/>
        </w:rPr>
        <w:t>parents</w:t>
      </w:r>
      <w:r w:rsidR="0003585B" w:rsidRPr="007C6678">
        <w:rPr>
          <w:sz w:val="24"/>
          <w:szCs w:val="24"/>
          <w:lang w:eastAsia="en-GB"/>
        </w:rPr>
        <w:t xml:space="preserve"> and the student will </w:t>
      </w:r>
      <w:r w:rsidR="000C4FFF" w:rsidRPr="007C6678">
        <w:rPr>
          <w:sz w:val="24"/>
          <w:szCs w:val="24"/>
          <w:lang w:eastAsia="en-GB"/>
        </w:rPr>
        <w:t>receive</w:t>
      </w:r>
      <w:r w:rsidR="0003585B" w:rsidRPr="007C6678">
        <w:rPr>
          <w:sz w:val="24"/>
          <w:szCs w:val="24"/>
          <w:lang w:eastAsia="en-GB"/>
        </w:rPr>
        <w:t xml:space="preserve"> a warning. </w:t>
      </w:r>
      <w:r w:rsidR="00575A84" w:rsidRPr="007C6678">
        <w:rPr>
          <w:sz w:val="24"/>
          <w:szCs w:val="24"/>
          <w:lang w:eastAsia="en-GB"/>
        </w:rPr>
        <w:t xml:space="preserve">Should the student reoffend, then </w:t>
      </w:r>
      <w:r w:rsidR="0003585B" w:rsidRPr="007C6678">
        <w:rPr>
          <w:sz w:val="24"/>
          <w:szCs w:val="24"/>
          <w:lang w:eastAsia="en-GB"/>
        </w:rPr>
        <w:t>a 1-hour after-</w:t>
      </w:r>
      <w:r w:rsidR="00575A84" w:rsidRPr="007C6678">
        <w:rPr>
          <w:sz w:val="24"/>
          <w:szCs w:val="24"/>
          <w:lang w:eastAsia="en-GB"/>
        </w:rPr>
        <w:t>school detention</w:t>
      </w:r>
      <w:r w:rsidR="00D30C74" w:rsidRPr="007C6678">
        <w:rPr>
          <w:sz w:val="24"/>
          <w:szCs w:val="24"/>
          <w:lang w:eastAsia="en-GB"/>
        </w:rPr>
        <w:t xml:space="preserve"> will be set</w:t>
      </w:r>
      <w:r w:rsidR="00575A84" w:rsidRPr="007C6678">
        <w:rPr>
          <w:sz w:val="24"/>
          <w:szCs w:val="24"/>
          <w:lang w:eastAsia="en-GB"/>
        </w:rPr>
        <w:t xml:space="preserve">. </w:t>
      </w:r>
      <w:r w:rsidR="005842F4" w:rsidRPr="007C6678">
        <w:rPr>
          <w:sz w:val="24"/>
          <w:szCs w:val="24"/>
          <w:lang w:eastAsia="en-GB"/>
        </w:rPr>
        <w:t xml:space="preserve">Any further non-compliant behaviour will necessitate a meeting with parents and the student will </w:t>
      </w:r>
      <w:r w:rsidR="0003585B" w:rsidRPr="007C6678">
        <w:rPr>
          <w:sz w:val="24"/>
          <w:szCs w:val="24"/>
          <w:lang w:eastAsia="en-GB"/>
        </w:rPr>
        <w:t>continue his/her learning in isolation</w:t>
      </w:r>
      <w:r w:rsidR="005842F4" w:rsidRPr="007C6678">
        <w:rPr>
          <w:sz w:val="24"/>
          <w:szCs w:val="24"/>
          <w:lang w:eastAsia="en-GB"/>
        </w:rPr>
        <w:t xml:space="preserve">. </w:t>
      </w:r>
      <w:r w:rsidR="0003585B" w:rsidRPr="007C6678">
        <w:rPr>
          <w:sz w:val="24"/>
          <w:szCs w:val="24"/>
          <w:lang w:eastAsia="en-GB"/>
        </w:rPr>
        <w:t xml:space="preserve">In the case of non-compliance with school bus rules, the same stages of sanctions will </w:t>
      </w:r>
      <w:r w:rsidR="00794EF2" w:rsidRPr="007C6678">
        <w:rPr>
          <w:sz w:val="24"/>
          <w:szCs w:val="24"/>
          <w:lang w:eastAsia="en-GB"/>
        </w:rPr>
        <w:t>apply</w:t>
      </w:r>
      <w:r w:rsidR="0003585B" w:rsidRPr="007C6678">
        <w:rPr>
          <w:sz w:val="24"/>
          <w:szCs w:val="24"/>
          <w:lang w:eastAsia="en-GB"/>
        </w:rPr>
        <w:t xml:space="preserve"> with the student not being authorised on the bus as the final sa</w:t>
      </w:r>
      <w:r w:rsidR="00E76206" w:rsidRPr="007C6678">
        <w:rPr>
          <w:sz w:val="24"/>
          <w:szCs w:val="24"/>
          <w:lang w:eastAsia="en-GB"/>
        </w:rPr>
        <w:t>nction</w:t>
      </w:r>
      <w:r w:rsidR="0003585B" w:rsidRPr="007C6678">
        <w:rPr>
          <w:sz w:val="24"/>
          <w:szCs w:val="24"/>
          <w:lang w:eastAsia="en-GB"/>
        </w:rPr>
        <w:t>.</w:t>
      </w:r>
    </w:p>
    <w:p w:rsidR="00794EF2" w:rsidRPr="007C6678" w:rsidRDefault="00794EF2" w:rsidP="00230594">
      <w:pPr>
        <w:ind w:left="567"/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Rules to follow</w:t>
      </w:r>
      <w:r w:rsidR="006813E0" w:rsidRPr="007C6678">
        <w:rPr>
          <w:sz w:val="24"/>
          <w:szCs w:val="24"/>
          <w:lang w:eastAsia="en-GB"/>
        </w:rPr>
        <w:t xml:space="preserve"> at all times</w:t>
      </w:r>
      <w:r w:rsidRPr="007C6678">
        <w:rPr>
          <w:sz w:val="24"/>
          <w:szCs w:val="24"/>
          <w:lang w:eastAsia="en-GB"/>
        </w:rPr>
        <w:t xml:space="preserve"> in school to minimise the risks of transmission of Covid-19:</w:t>
      </w:r>
    </w:p>
    <w:p w:rsidR="00D30C74" w:rsidRPr="007C6678" w:rsidRDefault="00D30C74" w:rsidP="00D30C7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Go to your tutor base straight away in the morning / to the main hall if you arrive before 8:20</w:t>
      </w:r>
    </w:p>
    <w:p w:rsidR="00794EF2" w:rsidRPr="007C6678" w:rsidRDefault="00794EF2" w:rsidP="00794EF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Remain with your year group / class at all times</w:t>
      </w:r>
    </w:p>
    <w:p w:rsidR="00D30C74" w:rsidRPr="007C6678" w:rsidRDefault="00D30C74" w:rsidP="00D30C7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 xml:space="preserve">Remain in </w:t>
      </w:r>
      <w:r w:rsidR="002379BF" w:rsidRPr="007C6678">
        <w:rPr>
          <w:sz w:val="24"/>
          <w:szCs w:val="24"/>
          <w:lang w:eastAsia="en-GB"/>
        </w:rPr>
        <w:t>the</w:t>
      </w:r>
      <w:r w:rsidRPr="007C6678">
        <w:rPr>
          <w:sz w:val="24"/>
          <w:szCs w:val="24"/>
          <w:lang w:eastAsia="en-GB"/>
        </w:rPr>
        <w:t xml:space="preserve"> dedicated area at </w:t>
      </w:r>
      <w:r w:rsidR="006813E0" w:rsidRPr="007C6678">
        <w:rPr>
          <w:sz w:val="24"/>
          <w:szCs w:val="24"/>
          <w:lang w:eastAsia="en-GB"/>
        </w:rPr>
        <w:t xml:space="preserve">break and </w:t>
      </w:r>
      <w:r w:rsidRPr="007C6678">
        <w:rPr>
          <w:sz w:val="24"/>
          <w:szCs w:val="24"/>
          <w:lang w:eastAsia="en-GB"/>
        </w:rPr>
        <w:t>lunchtime</w:t>
      </w:r>
    </w:p>
    <w:p w:rsidR="00794EF2" w:rsidRPr="007C6678" w:rsidRDefault="0044364D" w:rsidP="00794EF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Follow</w:t>
      </w:r>
      <w:r w:rsidR="00794EF2" w:rsidRPr="007C6678">
        <w:rPr>
          <w:sz w:val="24"/>
          <w:szCs w:val="24"/>
          <w:lang w:eastAsia="en-GB"/>
        </w:rPr>
        <w:t xml:space="preserve"> hand sanitising routines</w:t>
      </w:r>
    </w:p>
    <w:p w:rsidR="00794EF2" w:rsidRPr="007C6678" w:rsidRDefault="00794EF2" w:rsidP="00794EF2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Ensure good respiratory hygiene: catch it, bin it, kill it</w:t>
      </w:r>
    </w:p>
    <w:p w:rsidR="00D30C74" w:rsidRPr="007C6678" w:rsidRDefault="00D30C74" w:rsidP="00D30C7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 xml:space="preserve">Wipe your desk and chair at the </w:t>
      </w:r>
      <w:r w:rsidR="002379BF" w:rsidRPr="007C6678">
        <w:rPr>
          <w:sz w:val="24"/>
          <w:szCs w:val="24"/>
          <w:lang w:eastAsia="en-GB"/>
        </w:rPr>
        <w:t>start</w:t>
      </w:r>
      <w:r w:rsidRPr="007C6678">
        <w:rPr>
          <w:sz w:val="24"/>
          <w:szCs w:val="24"/>
          <w:lang w:eastAsia="en-GB"/>
        </w:rPr>
        <w:t xml:space="preserve"> of the lesson</w:t>
      </w:r>
    </w:p>
    <w:p w:rsidR="00D30C74" w:rsidRPr="007C6678" w:rsidRDefault="00BA50BE" w:rsidP="00D30C7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 xml:space="preserve">Do </w:t>
      </w:r>
      <w:r w:rsidR="00D30C74" w:rsidRPr="007C6678">
        <w:rPr>
          <w:sz w:val="24"/>
          <w:szCs w:val="24"/>
          <w:lang w:eastAsia="en-GB"/>
        </w:rPr>
        <w:t>n</w:t>
      </w:r>
      <w:r w:rsidRPr="007C6678">
        <w:rPr>
          <w:sz w:val="24"/>
          <w:szCs w:val="24"/>
          <w:lang w:eastAsia="en-GB"/>
        </w:rPr>
        <w:t>ot share stationery with others</w:t>
      </w:r>
    </w:p>
    <w:p w:rsidR="00CD36A2" w:rsidRPr="007C6678" w:rsidRDefault="00CD36A2" w:rsidP="00D30C74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At the end of the day leave the school site immediately</w:t>
      </w:r>
    </w:p>
    <w:p w:rsidR="00C22F32" w:rsidRPr="007C6678" w:rsidRDefault="00C22F32" w:rsidP="00C22F32">
      <w:pPr>
        <w:pStyle w:val="ListParagraph"/>
        <w:ind w:left="1440"/>
        <w:jc w:val="both"/>
        <w:rPr>
          <w:sz w:val="24"/>
          <w:szCs w:val="24"/>
          <w:lang w:eastAsia="en-GB"/>
        </w:rPr>
      </w:pPr>
    </w:p>
    <w:p w:rsidR="002379BF" w:rsidRPr="007C6678" w:rsidRDefault="00C22F32" w:rsidP="002379BF">
      <w:pPr>
        <w:ind w:left="567"/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Rules to follow</w:t>
      </w:r>
      <w:r w:rsidR="006813E0" w:rsidRPr="007C6678">
        <w:rPr>
          <w:sz w:val="24"/>
          <w:szCs w:val="24"/>
          <w:lang w:eastAsia="en-GB"/>
        </w:rPr>
        <w:t xml:space="preserve"> at all times</w:t>
      </w:r>
      <w:r w:rsidRPr="007C6678">
        <w:rPr>
          <w:sz w:val="24"/>
          <w:szCs w:val="24"/>
          <w:lang w:eastAsia="en-GB"/>
        </w:rPr>
        <w:t xml:space="preserve"> on school </w:t>
      </w:r>
      <w:r w:rsidR="006813E0" w:rsidRPr="007C6678">
        <w:rPr>
          <w:sz w:val="24"/>
          <w:szCs w:val="24"/>
          <w:lang w:eastAsia="en-GB"/>
        </w:rPr>
        <w:t>buses</w:t>
      </w:r>
      <w:r w:rsidRPr="007C6678">
        <w:rPr>
          <w:sz w:val="24"/>
          <w:szCs w:val="24"/>
          <w:lang w:eastAsia="en-GB"/>
        </w:rPr>
        <w:t xml:space="preserve"> to minimise the risks of transmission of Covid-19:</w:t>
      </w:r>
    </w:p>
    <w:p w:rsidR="002379BF" w:rsidRPr="007C6678" w:rsidRDefault="002379BF" w:rsidP="002379BF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lastRenderedPageBreak/>
        <w:t xml:space="preserve">Wear a face covering </w:t>
      </w:r>
    </w:p>
    <w:p w:rsidR="002379BF" w:rsidRPr="007C6678" w:rsidRDefault="002379BF" w:rsidP="002379B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 xml:space="preserve"> Do not touch the front of your face covering during use or when removing it</w:t>
      </w:r>
    </w:p>
    <w:p w:rsidR="002379BF" w:rsidRPr="007C6678" w:rsidRDefault="002379BF" w:rsidP="002379BF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Dispose of the temporary face covering in a bin / place reusable face covering in a plastic bag and take it home to be washed</w:t>
      </w:r>
    </w:p>
    <w:p w:rsidR="00C22F32" w:rsidRPr="007C6678" w:rsidRDefault="0044364D" w:rsidP="00C22F3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Follow</w:t>
      </w:r>
      <w:r w:rsidR="00C22F32" w:rsidRPr="007C6678">
        <w:rPr>
          <w:sz w:val="24"/>
          <w:szCs w:val="24"/>
          <w:lang w:eastAsia="en-GB"/>
        </w:rPr>
        <w:t xml:space="preserve"> hand sanitising routines</w:t>
      </w:r>
    </w:p>
    <w:p w:rsidR="00593BFB" w:rsidRPr="007C6678" w:rsidRDefault="00593BFB" w:rsidP="00C22F32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Boa</w:t>
      </w:r>
      <w:r w:rsidR="002379BF" w:rsidRPr="007C6678">
        <w:rPr>
          <w:sz w:val="24"/>
          <w:szCs w:val="24"/>
          <w:lang w:eastAsia="en-GB"/>
        </w:rPr>
        <w:t>rd the bus in an orderly manner</w:t>
      </w:r>
    </w:p>
    <w:p w:rsidR="00C22F32" w:rsidRPr="007C6678" w:rsidRDefault="00C22F32" w:rsidP="00C22F32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Sit with your year group</w:t>
      </w:r>
    </w:p>
    <w:p w:rsidR="00794EF2" w:rsidRPr="007C6678" w:rsidRDefault="00C22F32" w:rsidP="00D30C74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Behave in a sensible way</w:t>
      </w:r>
    </w:p>
    <w:p w:rsidR="00D30C74" w:rsidRPr="00D30C74" w:rsidRDefault="00D30C74" w:rsidP="00D30C74">
      <w:pPr>
        <w:jc w:val="both"/>
        <w:rPr>
          <w:color w:val="000000"/>
          <w:sz w:val="24"/>
          <w:szCs w:val="24"/>
          <w:lang w:eastAsia="en-GB"/>
        </w:rPr>
      </w:pPr>
    </w:p>
    <w:p w:rsidR="00D30C74" w:rsidRPr="00794EF2" w:rsidRDefault="00D30C74" w:rsidP="00D30C74">
      <w:pPr>
        <w:pStyle w:val="ListParagraph"/>
        <w:ind w:left="1440"/>
        <w:jc w:val="both"/>
        <w:rPr>
          <w:color w:val="000000"/>
          <w:sz w:val="24"/>
          <w:szCs w:val="24"/>
          <w:lang w:eastAsia="en-GB"/>
        </w:rPr>
      </w:pPr>
    </w:p>
    <w:p w:rsidR="00230594" w:rsidRPr="00230594" w:rsidRDefault="00230594" w:rsidP="00230594">
      <w:pPr>
        <w:pStyle w:val="ListParagraph"/>
        <w:numPr>
          <w:ilvl w:val="0"/>
          <w:numId w:val="1"/>
        </w:numPr>
        <w:ind w:left="567"/>
        <w:jc w:val="both"/>
        <w:rPr>
          <w:b/>
          <w:color w:val="000000"/>
          <w:sz w:val="24"/>
          <w:szCs w:val="24"/>
          <w:lang w:eastAsia="en-GB"/>
        </w:rPr>
      </w:pPr>
      <w:r w:rsidRPr="00230594">
        <w:rPr>
          <w:b/>
          <w:color w:val="000000"/>
          <w:sz w:val="24"/>
          <w:szCs w:val="24"/>
          <w:lang w:eastAsia="en-GB"/>
        </w:rPr>
        <w:t>Behaviour out of school hours</w:t>
      </w:r>
    </w:p>
    <w:p w:rsidR="00230594" w:rsidRDefault="00230594" w:rsidP="00230594">
      <w:pPr>
        <w:ind w:left="567"/>
        <w:jc w:val="both"/>
        <w:rPr>
          <w:color w:val="000000"/>
          <w:sz w:val="24"/>
          <w:szCs w:val="24"/>
          <w:lang w:eastAsia="en-GB"/>
        </w:rPr>
      </w:pPr>
    </w:p>
    <w:p w:rsidR="00230594" w:rsidRDefault="00230594" w:rsidP="00CD36A2">
      <w:pPr>
        <w:ind w:left="567"/>
        <w:jc w:val="both"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We expect every member of our community to adhere to the recommended Government guidelines on</w:t>
      </w:r>
      <w:r w:rsidR="00CD36A2">
        <w:rPr>
          <w:color w:val="000000"/>
          <w:sz w:val="24"/>
          <w:szCs w:val="24"/>
          <w:lang w:eastAsia="en-GB"/>
        </w:rPr>
        <w:t xml:space="preserve"> </w:t>
      </w:r>
      <w:r w:rsidR="00CD36A2" w:rsidRPr="007C6678">
        <w:rPr>
          <w:sz w:val="24"/>
          <w:szCs w:val="24"/>
          <w:lang w:eastAsia="en-GB"/>
        </w:rPr>
        <w:t>minimising the risks of transmission of Covid-19</w:t>
      </w:r>
      <w:r>
        <w:rPr>
          <w:color w:val="000000"/>
          <w:sz w:val="24"/>
          <w:szCs w:val="24"/>
          <w:lang w:eastAsia="en-GB"/>
        </w:rPr>
        <w:t xml:space="preserve">. Should the school receive information that a student has been taking part in risk taking activity that could jeopardise the health and welfare of themselves or any member of our community, this will be investigated </w:t>
      </w:r>
      <w:r w:rsidR="00CD36A2">
        <w:rPr>
          <w:color w:val="000000"/>
          <w:sz w:val="24"/>
          <w:szCs w:val="24"/>
          <w:lang w:eastAsia="en-GB"/>
        </w:rPr>
        <w:t>the same way as an issue in school, parents will be contacted and sanctions applied.</w:t>
      </w:r>
    </w:p>
    <w:p w:rsidR="009E0F11" w:rsidRPr="007C6678" w:rsidRDefault="006813E0" w:rsidP="009E0F11">
      <w:pPr>
        <w:ind w:left="567"/>
        <w:jc w:val="both"/>
        <w:rPr>
          <w:rFonts w:ascii="Calibri" w:hAnsi="Calibri" w:cs="Calibri"/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Rules to follow at all times on public transport to minimise the risks of transmission of Covid-19:</w:t>
      </w:r>
      <w:r w:rsidR="009E0F11" w:rsidRPr="007C6678">
        <w:rPr>
          <w:sz w:val="24"/>
          <w:szCs w:val="24"/>
          <w:lang w:eastAsia="en-GB"/>
        </w:rPr>
        <w:t xml:space="preserve"> - </w:t>
      </w:r>
      <w:r w:rsidR="009E0F11" w:rsidRPr="007C6678">
        <w:rPr>
          <w:b/>
          <w:sz w:val="24"/>
          <w:szCs w:val="24"/>
          <w:lang w:eastAsia="en-GB"/>
        </w:rPr>
        <w:t>If possible walk or cycle to school</w:t>
      </w:r>
      <w:r w:rsidR="009E0F11" w:rsidRPr="007C6678">
        <w:rPr>
          <w:sz w:val="24"/>
          <w:szCs w:val="24"/>
          <w:lang w:eastAsia="en-GB"/>
        </w:rPr>
        <w:t xml:space="preserve"> -</w:t>
      </w:r>
    </w:p>
    <w:p w:rsidR="006813E0" w:rsidRPr="007C6678" w:rsidRDefault="006813E0" w:rsidP="009E0F11"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 xml:space="preserve">Wear a face </w:t>
      </w:r>
      <w:r w:rsidR="002379BF" w:rsidRPr="007C6678">
        <w:rPr>
          <w:sz w:val="24"/>
          <w:szCs w:val="24"/>
          <w:lang w:eastAsia="en-GB"/>
        </w:rPr>
        <w:t>covering</w:t>
      </w:r>
      <w:r w:rsidRPr="007C6678">
        <w:rPr>
          <w:sz w:val="24"/>
          <w:szCs w:val="24"/>
          <w:lang w:eastAsia="en-GB"/>
        </w:rPr>
        <w:t xml:space="preserve"> </w:t>
      </w:r>
    </w:p>
    <w:p w:rsidR="003702FA" w:rsidRPr="007C6678" w:rsidRDefault="003702FA" w:rsidP="006813E0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Do not touch the front of your face covering during use or when removing it</w:t>
      </w:r>
    </w:p>
    <w:p w:rsidR="003702FA" w:rsidRPr="007C6678" w:rsidRDefault="003702FA" w:rsidP="006813E0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 xml:space="preserve">Dispose of the temporary face covering in a bin / </w:t>
      </w:r>
      <w:r w:rsidR="009E0F11" w:rsidRPr="007C6678">
        <w:rPr>
          <w:sz w:val="24"/>
          <w:szCs w:val="24"/>
          <w:lang w:eastAsia="en-GB"/>
        </w:rPr>
        <w:t>place reusable face covering in a plastic</w:t>
      </w:r>
      <w:r w:rsidR="002379BF" w:rsidRPr="007C6678">
        <w:rPr>
          <w:sz w:val="24"/>
          <w:szCs w:val="24"/>
          <w:lang w:eastAsia="en-GB"/>
        </w:rPr>
        <w:t xml:space="preserve"> bag</w:t>
      </w:r>
      <w:r w:rsidR="009E0F11" w:rsidRPr="007C6678">
        <w:rPr>
          <w:sz w:val="24"/>
          <w:szCs w:val="24"/>
          <w:lang w:eastAsia="en-GB"/>
        </w:rPr>
        <w:t xml:space="preserve"> and take it home to be washed</w:t>
      </w:r>
    </w:p>
    <w:p w:rsidR="006813E0" w:rsidRPr="007C6678" w:rsidRDefault="0044364D" w:rsidP="006813E0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Follow</w:t>
      </w:r>
      <w:r w:rsidR="006813E0" w:rsidRPr="007C6678">
        <w:rPr>
          <w:sz w:val="24"/>
          <w:szCs w:val="24"/>
          <w:lang w:eastAsia="en-GB"/>
        </w:rPr>
        <w:t xml:space="preserve"> hand sanitising routines</w:t>
      </w:r>
    </w:p>
    <w:p w:rsidR="002379BF" w:rsidRPr="007C6678" w:rsidRDefault="002379BF" w:rsidP="002379BF"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Board the bus in an orderly manner</w:t>
      </w:r>
    </w:p>
    <w:p w:rsidR="006813E0" w:rsidRPr="007C6678" w:rsidRDefault="006813E0" w:rsidP="006813E0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Behave in a sensible way: respect other passengers (no shouting, unacceptable behaviour)</w:t>
      </w:r>
    </w:p>
    <w:p w:rsidR="002A3E22" w:rsidRPr="007C6678" w:rsidRDefault="002A3E22" w:rsidP="002A3E22">
      <w:pPr>
        <w:pStyle w:val="ListParagraph"/>
        <w:ind w:left="1287"/>
        <w:jc w:val="both"/>
        <w:rPr>
          <w:sz w:val="24"/>
          <w:szCs w:val="24"/>
          <w:lang w:eastAsia="en-GB"/>
        </w:rPr>
      </w:pPr>
    </w:p>
    <w:p w:rsidR="006813E0" w:rsidRPr="007C6678" w:rsidRDefault="006813E0" w:rsidP="006813E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Attendance</w:t>
      </w:r>
    </w:p>
    <w:p w:rsidR="009E0F11" w:rsidRPr="007C6678" w:rsidRDefault="009E0F11" w:rsidP="009E0F11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School attendance is mandatory</w:t>
      </w:r>
    </w:p>
    <w:p w:rsidR="002A3E22" w:rsidRPr="007C6678" w:rsidRDefault="009E0F11" w:rsidP="00593BFB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Sanctions, including fixed penalty notices will apply</w:t>
      </w:r>
    </w:p>
    <w:p w:rsidR="00593BFB" w:rsidRPr="007C6678" w:rsidRDefault="00593BFB" w:rsidP="00593BFB">
      <w:pPr>
        <w:pStyle w:val="ListParagraph"/>
        <w:ind w:left="1287"/>
        <w:jc w:val="both"/>
        <w:rPr>
          <w:sz w:val="24"/>
          <w:szCs w:val="24"/>
          <w:lang w:eastAsia="en-GB"/>
        </w:rPr>
      </w:pPr>
    </w:p>
    <w:p w:rsidR="006813E0" w:rsidRPr="007C6678" w:rsidRDefault="002379BF" w:rsidP="006813E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 xml:space="preserve">Help and </w:t>
      </w:r>
      <w:r w:rsidR="006813E0" w:rsidRPr="007C6678">
        <w:rPr>
          <w:sz w:val="24"/>
          <w:szCs w:val="24"/>
          <w:lang w:eastAsia="en-GB"/>
        </w:rPr>
        <w:t>Support</w:t>
      </w:r>
    </w:p>
    <w:p w:rsidR="00593BFB" w:rsidRDefault="00593BFB" w:rsidP="002379BF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en-GB"/>
        </w:rPr>
      </w:pPr>
      <w:r w:rsidRPr="007C6678">
        <w:rPr>
          <w:sz w:val="24"/>
          <w:szCs w:val="24"/>
          <w:lang w:eastAsia="en-GB"/>
        </w:rPr>
        <w:t>Professionals are available to support the return to school of students displaying a variety of emotions to the coronavirus outbreak – anxiety, stress or low mood.</w:t>
      </w:r>
    </w:p>
    <w:p w:rsidR="0044364D" w:rsidRDefault="0044364D" w:rsidP="0044364D">
      <w:pPr>
        <w:pStyle w:val="ListParagraph"/>
        <w:ind w:left="1080"/>
        <w:jc w:val="both"/>
        <w:rPr>
          <w:sz w:val="24"/>
          <w:szCs w:val="24"/>
          <w:lang w:eastAsia="en-GB"/>
        </w:rPr>
      </w:pPr>
    </w:p>
    <w:p w:rsidR="0044364D" w:rsidRDefault="0044364D" w:rsidP="0044364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Uniform</w:t>
      </w:r>
    </w:p>
    <w:p w:rsidR="0044364D" w:rsidRDefault="0044364D" w:rsidP="0044364D"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All students must wear their winter uniforms as from September 2020</w:t>
      </w:r>
    </w:p>
    <w:p w:rsidR="0044364D" w:rsidRPr="0044364D" w:rsidRDefault="0044364D" w:rsidP="0044364D">
      <w:pPr>
        <w:pStyle w:val="ListParagraph"/>
        <w:jc w:val="both"/>
        <w:rPr>
          <w:sz w:val="24"/>
          <w:szCs w:val="24"/>
          <w:lang w:eastAsia="en-GB"/>
        </w:rPr>
      </w:pPr>
    </w:p>
    <w:p w:rsidR="006813E0" w:rsidRPr="00C22F32" w:rsidRDefault="006813E0" w:rsidP="006813E0">
      <w:pPr>
        <w:rPr>
          <w:color w:val="000000"/>
          <w:sz w:val="24"/>
          <w:szCs w:val="24"/>
          <w:lang w:eastAsia="en-GB"/>
        </w:rPr>
      </w:pPr>
    </w:p>
    <w:p w:rsidR="00CD36A2" w:rsidRDefault="00CD36A2" w:rsidP="00CD36A2">
      <w:pPr>
        <w:ind w:left="567"/>
        <w:jc w:val="both"/>
      </w:pPr>
    </w:p>
    <w:sectPr w:rsidR="00CD3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3C6"/>
    <w:multiLevelType w:val="hybridMultilevel"/>
    <w:tmpl w:val="7D8A806A"/>
    <w:lvl w:ilvl="0" w:tplc="08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0508232A"/>
    <w:multiLevelType w:val="hybridMultilevel"/>
    <w:tmpl w:val="6EA42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966AB"/>
    <w:multiLevelType w:val="hybridMultilevel"/>
    <w:tmpl w:val="4D960A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83A3A89"/>
    <w:multiLevelType w:val="hybridMultilevel"/>
    <w:tmpl w:val="BA9A4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7A5B"/>
    <w:multiLevelType w:val="hybridMultilevel"/>
    <w:tmpl w:val="6A4C80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013A4"/>
    <w:multiLevelType w:val="hybridMultilevel"/>
    <w:tmpl w:val="4EF8137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FEA4807"/>
    <w:multiLevelType w:val="hybridMultilevel"/>
    <w:tmpl w:val="F30467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8B5CD4"/>
    <w:multiLevelType w:val="hybridMultilevel"/>
    <w:tmpl w:val="F8A0BA8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E162136"/>
    <w:multiLevelType w:val="hybridMultilevel"/>
    <w:tmpl w:val="BCF44F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641125"/>
    <w:multiLevelType w:val="hybridMultilevel"/>
    <w:tmpl w:val="F08AA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2DC"/>
    <w:rsid w:val="00012B70"/>
    <w:rsid w:val="0003585B"/>
    <w:rsid w:val="000C4FFF"/>
    <w:rsid w:val="00230594"/>
    <w:rsid w:val="002379BF"/>
    <w:rsid w:val="002A3E22"/>
    <w:rsid w:val="003702FA"/>
    <w:rsid w:val="0044364D"/>
    <w:rsid w:val="00575A84"/>
    <w:rsid w:val="005842F4"/>
    <w:rsid w:val="00593BFB"/>
    <w:rsid w:val="005F72DC"/>
    <w:rsid w:val="006813E0"/>
    <w:rsid w:val="00794EF2"/>
    <w:rsid w:val="007C6678"/>
    <w:rsid w:val="008D6438"/>
    <w:rsid w:val="009E0F11"/>
    <w:rsid w:val="00AB0611"/>
    <w:rsid w:val="00BA50BE"/>
    <w:rsid w:val="00C1279B"/>
    <w:rsid w:val="00C22F32"/>
    <w:rsid w:val="00C97268"/>
    <w:rsid w:val="00CD36A2"/>
    <w:rsid w:val="00D30C74"/>
    <w:rsid w:val="00E76206"/>
    <w:rsid w:val="00E87B59"/>
    <w:rsid w:val="00EB19F7"/>
    <w:rsid w:val="00F365B6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6B31E-B021-4D5A-ADBC-B9222A1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59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05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Char">
    <w:name w:val="Title 1 Char"/>
    <w:link w:val="Title1"/>
    <w:locked/>
    <w:rsid w:val="002379BF"/>
    <w:rPr>
      <w:rFonts w:ascii="Arial" w:eastAsia="MS Gothic" w:hAnsi="Arial" w:cs="Arial"/>
      <w:bCs/>
      <w:sz w:val="56"/>
      <w:szCs w:val="32"/>
      <w:lang w:val="en-US"/>
    </w:rPr>
  </w:style>
  <w:style w:type="paragraph" w:customStyle="1" w:styleId="Title1">
    <w:name w:val="Title 1"/>
    <w:basedOn w:val="Heading1"/>
    <w:link w:val="Title1Char"/>
    <w:autoRedefine/>
    <w:qFormat/>
    <w:rsid w:val="002379BF"/>
    <w:pPr>
      <w:spacing w:before="480" w:after="120" w:line="240" w:lineRule="auto"/>
      <w:jc w:val="center"/>
    </w:pPr>
    <w:rPr>
      <w:rFonts w:ascii="Arial" w:eastAsia="MS Gothic" w:hAnsi="Arial" w:cs="Arial"/>
      <w:bCs/>
      <w:color w:val="auto"/>
      <w:sz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305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30594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Bonavia</dc:creator>
  <cp:keywords/>
  <dc:description/>
  <cp:lastModifiedBy>Mr J Habberley</cp:lastModifiedBy>
  <cp:revision>2</cp:revision>
  <cp:lastPrinted>2020-07-07T13:48:00Z</cp:lastPrinted>
  <dcterms:created xsi:type="dcterms:W3CDTF">2020-07-08T13:23:00Z</dcterms:created>
  <dcterms:modified xsi:type="dcterms:W3CDTF">2020-07-08T13:23:00Z</dcterms:modified>
</cp:coreProperties>
</file>