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A2" w:rsidRPr="00A82166" w:rsidRDefault="0002763E" w:rsidP="002B6C52">
      <w:pPr>
        <w:tabs>
          <w:tab w:val="left" w:pos="1504"/>
        </w:tabs>
        <w:jc w:val="both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Year 11</w:t>
      </w:r>
      <w:r w:rsidR="005428A2" w:rsidRPr="00A82166">
        <w:rPr>
          <w:rFonts w:ascii="Century Gothic" w:hAnsi="Century Gothic"/>
          <w:b/>
          <w:sz w:val="24"/>
          <w:szCs w:val="24"/>
          <w:u w:val="single"/>
        </w:rPr>
        <w:t xml:space="preserve"> – GCSE PE Homework- </w:t>
      </w:r>
      <w:r w:rsidR="002E7B17" w:rsidRPr="00A82166">
        <w:rPr>
          <w:rFonts w:ascii="Century Gothic" w:hAnsi="Century Gothic"/>
          <w:b/>
          <w:color w:val="FF0000"/>
          <w:sz w:val="24"/>
          <w:szCs w:val="24"/>
          <w:u w:val="single"/>
        </w:rPr>
        <w:t>Warm up and Cool Down</w:t>
      </w:r>
    </w:p>
    <w:p w:rsidR="005428A2" w:rsidRPr="00A82166" w:rsidRDefault="005428A2" w:rsidP="00A82166">
      <w:pPr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b/>
          <w:sz w:val="24"/>
          <w:szCs w:val="24"/>
        </w:rPr>
        <w:t>D</w:t>
      </w:r>
      <w:r w:rsidR="0002763E">
        <w:rPr>
          <w:rFonts w:ascii="Century Gothic" w:hAnsi="Century Gothic"/>
          <w:b/>
          <w:sz w:val="24"/>
          <w:szCs w:val="24"/>
        </w:rPr>
        <w:t>eadline – 29/9/17</w:t>
      </w:r>
      <w:r w:rsidR="002E7B17" w:rsidRPr="00A82166">
        <w:rPr>
          <w:rFonts w:ascii="Century Gothic" w:hAnsi="Century Gothic"/>
          <w:b/>
          <w:sz w:val="24"/>
          <w:szCs w:val="24"/>
        </w:rPr>
        <w:tab/>
      </w:r>
      <w:r w:rsidR="002E7B17" w:rsidRPr="00A82166">
        <w:rPr>
          <w:rFonts w:ascii="Century Gothic" w:hAnsi="Century Gothic"/>
          <w:b/>
          <w:sz w:val="24"/>
          <w:szCs w:val="24"/>
        </w:rPr>
        <w:tab/>
      </w:r>
      <w:r w:rsidRPr="00A82166">
        <w:rPr>
          <w:rFonts w:ascii="Century Gothic" w:hAnsi="Century Gothic"/>
          <w:sz w:val="24"/>
          <w:szCs w:val="24"/>
        </w:rPr>
        <w:t>Name:……………..........</w:t>
      </w:r>
      <w:r w:rsidR="002E7B17" w:rsidRPr="00A82166">
        <w:rPr>
          <w:rFonts w:ascii="Century Gothic" w:hAnsi="Century Gothic"/>
          <w:sz w:val="24"/>
          <w:szCs w:val="24"/>
        </w:rPr>
        <w:t>...................</w:t>
      </w:r>
    </w:p>
    <w:p w:rsidR="00ED1E71" w:rsidRPr="00ED1E71" w:rsidRDefault="00ED1E71" w:rsidP="00ED1E71">
      <w:pPr>
        <w:pStyle w:val="ListParagraph"/>
        <w:numPr>
          <w:ilvl w:val="0"/>
          <w:numId w:val="2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the five main components of a warm up? </w:t>
      </w:r>
      <w:r w:rsidRPr="0002763E">
        <w:rPr>
          <w:rFonts w:ascii="Century Gothic" w:hAnsi="Century Gothic"/>
          <w:b/>
          <w:color w:val="0070C0"/>
          <w:sz w:val="24"/>
          <w:szCs w:val="24"/>
        </w:rPr>
        <w:t>(5 marks)</w:t>
      </w:r>
    </w:p>
    <w:p w:rsidR="00ED1E71" w:rsidRPr="00A82166" w:rsidRDefault="00ED1E71" w:rsidP="00ED1E71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</w:t>
      </w:r>
      <w:r w:rsidRPr="00A82166">
        <w:rPr>
          <w:rFonts w:ascii="Century Gothic" w:hAnsi="Century Gothic"/>
          <w:sz w:val="24"/>
          <w:szCs w:val="24"/>
        </w:rPr>
        <w:t>……………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…………………………………………………………………………………b)</w:t>
      </w: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c)</w:t>
      </w: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d)</w:t>
      </w: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e)</w:t>
      </w:r>
      <w:r w:rsidRPr="00A82166">
        <w:rPr>
          <w:rFonts w:ascii="Century Gothic" w:hAnsi="Century Gothic"/>
          <w:sz w:val="24"/>
          <w:szCs w:val="24"/>
        </w:rPr>
        <w:t xml:space="preserve">……………………………………………………………………………………………… </w:t>
      </w:r>
    </w:p>
    <w:p w:rsidR="00ED1E71" w:rsidRPr="00ED1E71" w:rsidRDefault="00ED1E71" w:rsidP="00ED1E71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</w:p>
    <w:p w:rsidR="00ED1E71" w:rsidRDefault="00ED1E71" w:rsidP="00ED1E71">
      <w:pPr>
        <w:pStyle w:val="ListParagraph"/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</w:p>
    <w:p w:rsidR="005428A2" w:rsidRPr="00A82166" w:rsidRDefault="00A82166" w:rsidP="002B6C52">
      <w:pPr>
        <w:pStyle w:val="ListParagraph"/>
        <w:numPr>
          <w:ilvl w:val="0"/>
          <w:numId w:val="2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What are the main aims of a warm up</w:t>
      </w:r>
      <w:r w:rsidR="005428A2" w:rsidRPr="00A82166">
        <w:rPr>
          <w:rFonts w:ascii="Century Gothic" w:hAnsi="Century Gothic"/>
          <w:sz w:val="24"/>
          <w:szCs w:val="24"/>
        </w:rPr>
        <w:t xml:space="preserve"> </w:t>
      </w:r>
      <w:r w:rsidR="002B6C52" w:rsidRPr="00A82166">
        <w:rPr>
          <w:rFonts w:ascii="Century Gothic" w:hAnsi="Century Gothic"/>
          <w:b/>
          <w:color w:val="0070C0"/>
          <w:sz w:val="24"/>
          <w:szCs w:val="24"/>
        </w:rPr>
        <w:t>(2 marks)</w:t>
      </w:r>
    </w:p>
    <w:p w:rsidR="005428A2" w:rsidRPr="00A82166" w:rsidRDefault="005428A2" w:rsidP="002E7B17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166">
        <w:rPr>
          <w:rFonts w:ascii="Century Gothic" w:hAnsi="Century Gothic"/>
          <w:sz w:val="24"/>
          <w:szCs w:val="24"/>
        </w:rPr>
        <w:t>……………………………………………</w:t>
      </w:r>
    </w:p>
    <w:p w:rsidR="005428A2" w:rsidRPr="00A82166" w:rsidRDefault="005428A2" w:rsidP="002B6C52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</w:p>
    <w:p w:rsidR="002B6C52" w:rsidRPr="00A82166" w:rsidRDefault="002B6C52" w:rsidP="002B6C52">
      <w:pPr>
        <w:pStyle w:val="ListParagraph"/>
        <w:numPr>
          <w:ilvl w:val="0"/>
          <w:numId w:val="2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 xml:space="preserve">Explain how </w:t>
      </w:r>
      <w:r w:rsidR="002E7B17" w:rsidRPr="00A82166">
        <w:rPr>
          <w:rFonts w:ascii="Century Gothic" w:hAnsi="Century Gothic"/>
          <w:sz w:val="24"/>
          <w:szCs w:val="24"/>
        </w:rPr>
        <w:t>an effective cool down</w:t>
      </w:r>
      <w:r w:rsidRPr="00A82166">
        <w:rPr>
          <w:rFonts w:ascii="Century Gothic" w:hAnsi="Century Gothic"/>
          <w:sz w:val="24"/>
          <w:szCs w:val="24"/>
        </w:rPr>
        <w:t xml:space="preserve"> can influence a healthy, balanced lifestyle. </w:t>
      </w:r>
      <w:r w:rsidRPr="00A82166">
        <w:rPr>
          <w:rFonts w:ascii="Century Gothic" w:hAnsi="Century Gothic"/>
          <w:b/>
          <w:bCs/>
          <w:color w:val="0070C0"/>
          <w:sz w:val="24"/>
          <w:szCs w:val="24"/>
        </w:rPr>
        <w:t xml:space="preserve">(3 marks) </w:t>
      </w:r>
    </w:p>
    <w:p w:rsidR="002B6C52" w:rsidRPr="00A82166" w:rsidRDefault="002B6C52" w:rsidP="002B6C52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1E71">
        <w:rPr>
          <w:rFonts w:ascii="Century Gothic" w:hAnsi="Century Gothic"/>
          <w:sz w:val="24"/>
          <w:szCs w:val="24"/>
        </w:rPr>
        <w:t>……………………………………………</w:t>
      </w:r>
      <w:r w:rsidRPr="00A82166">
        <w:rPr>
          <w:rFonts w:ascii="Century Gothic" w:hAnsi="Century Gothic"/>
          <w:sz w:val="24"/>
          <w:szCs w:val="24"/>
        </w:rPr>
        <w:t xml:space="preserve">…… </w:t>
      </w:r>
    </w:p>
    <w:p w:rsidR="002B6C52" w:rsidRPr="00A82166" w:rsidRDefault="002B6C52" w:rsidP="002B6C52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</w:p>
    <w:p w:rsidR="005428A2" w:rsidRPr="00A82166" w:rsidRDefault="002E7B17" w:rsidP="00F34CA6">
      <w:pPr>
        <w:pStyle w:val="ListParagraph"/>
        <w:numPr>
          <w:ilvl w:val="0"/>
          <w:numId w:val="2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U</w:t>
      </w:r>
      <w:r w:rsidR="002B6C52" w:rsidRPr="00A82166">
        <w:rPr>
          <w:rFonts w:ascii="Century Gothic" w:hAnsi="Century Gothic"/>
          <w:sz w:val="24"/>
          <w:szCs w:val="24"/>
        </w:rPr>
        <w:t xml:space="preserve">sing four different practical examples (in any sport), how </w:t>
      </w:r>
      <w:r w:rsidRPr="00A82166">
        <w:rPr>
          <w:rFonts w:ascii="Century Gothic" w:hAnsi="Century Gothic"/>
          <w:sz w:val="24"/>
          <w:szCs w:val="24"/>
        </w:rPr>
        <w:t>a warm up</w:t>
      </w:r>
      <w:r w:rsidR="002B6C52" w:rsidRPr="00A82166">
        <w:rPr>
          <w:rFonts w:ascii="Century Gothic" w:hAnsi="Century Gothic"/>
          <w:sz w:val="24"/>
          <w:szCs w:val="24"/>
        </w:rPr>
        <w:t xml:space="preserve"> can help in </w:t>
      </w:r>
      <w:r w:rsidRPr="00A82166">
        <w:rPr>
          <w:rFonts w:ascii="Century Gothic" w:hAnsi="Century Gothic"/>
          <w:sz w:val="24"/>
          <w:szCs w:val="24"/>
        </w:rPr>
        <w:t>developing performance in</w:t>
      </w:r>
      <w:r w:rsidR="002B6C52" w:rsidRPr="00A82166">
        <w:rPr>
          <w:rFonts w:ascii="Century Gothic" w:hAnsi="Century Gothic"/>
          <w:sz w:val="24"/>
          <w:szCs w:val="24"/>
        </w:rPr>
        <w:t xml:space="preserve"> physical activities. </w:t>
      </w:r>
      <w:r w:rsidR="002B6C52" w:rsidRPr="00A82166">
        <w:rPr>
          <w:rFonts w:ascii="Century Gothic" w:hAnsi="Century Gothic"/>
          <w:b/>
          <w:bCs/>
          <w:color w:val="0070C0"/>
          <w:sz w:val="24"/>
          <w:szCs w:val="24"/>
        </w:rPr>
        <w:t xml:space="preserve">(4 marks) </w:t>
      </w:r>
    </w:p>
    <w:p w:rsidR="002B6C52" w:rsidRPr="00A82166" w:rsidRDefault="002B6C52" w:rsidP="002B6C52">
      <w:pPr>
        <w:pStyle w:val="ListParagraph"/>
        <w:numPr>
          <w:ilvl w:val="0"/>
          <w:numId w:val="4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166">
        <w:rPr>
          <w:rFonts w:ascii="Century Gothic" w:hAnsi="Century Gothic"/>
          <w:sz w:val="24"/>
          <w:szCs w:val="24"/>
        </w:rPr>
        <w:t>……………………………………………………………</w:t>
      </w:r>
    </w:p>
    <w:p w:rsidR="002B6C52" w:rsidRPr="00A82166" w:rsidRDefault="002B6C52" w:rsidP="00A82166">
      <w:pPr>
        <w:pStyle w:val="ListParagraph"/>
        <w:numPr>
          <w:ilvl w:val="0"/>
          <w:numId w:val="4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82166">
        <w:rPr>
          <w:rFonts w:ascii="Century Gothic" w:hAnsi="Century Gothic"/>
          <w:sz w:val="24"/>
          <w:szCs w:val="24"/>
        </w:rPr>
        <w:t>…………………………………………………………………………</w:t>
      </w:r>
      <w:r w:rsidR="00ED1E71">
        <w:rPr>
          <w:rFonts w:ascii="Century Gothic" w:hAnsi="Century Gothic"/>
          <w:sz w:val="24"/>
          <w:szCs w:val="24"/>
        </w:rPr>
        <w:t>….</w:t>
      </w:r>
    </w:p>
    <w:p w:rsidR="002B6C52" w:rsidRPr="00A82166" w:rsidRDefault="002B6C52" w:rsidP="002B6C52">
      <w:pPr>
        <w:pStyle w:val="ListParagraph"/>
        <w:numPr>
          <w:ilvl w:val="0"/>
          <w:numId w:val="4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A82166">
        <w:rPr>
          <w:rFonts w:ascii="Century Gothic" w:hAnsi="Century Gothic"/>
          <w:sz w:val="24"/>
          <w:szCs w:val="24"/>
        </w:rPr>
        <w:t>…………………………………………………………</w:t>
      </w:r>
    </w:p>
    <w:p w:rsidR="002B6C52" w:rsidRPr="00A82166" w:rsidRDefault="002B6C52" w:rsidP="00F34CA6">
      <w:pPr>
        <w:pStyle w:val="ListParagraph"/>
        <w:numPr>
          <w:ilvl w:val="0"/>
          <w:numId w:val="4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  <w:r w:rsidR="00A82166">
        <w:rPr>
          <w:rFonts w:ascii="Century Gothic" w:hAnsi="Century Gothic"/>
          <w:sz w:val="24"/>
          <w:szCs w:val="24"/>
        </w:rPr>
        <w:t>…………………………………..</w:t>
      </w:r>
    </w:p>
    <w:p w:rsidR="00ED1E71" w:rsidRDefault="00ED1E71">
      <w:pPr>
        <w:rPr>
          <w:rFonts w:ascii="Century Gothic" w:hAnsi="Century Gothic"/>
          <w:sz w:val="24"/>
          <w:szCs w:val="24"/>
        </w:rPr>
      </w:pPr>
    </w:p>
    <w:p w:rsidR="00ED1E71" w:rsidRPr="00ED1E71" w:rsidRDefault="00ED1E71" w:rsidP="00ED1E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 xml:space="preserve">Footballers will often use jogging as a pulse raiser and stretch various muscles to increase flexibility. Other than pulse raising and stretching, </w:t>
      </w:r>
      <w:r>
        <w:rPr>
          <w:rFonts w:ascii="Century Gothic" w:hAnsi="Century Gothic"/>
          <w:sz w:val="24"/>
          <w:szCs w:val="24"/>
        </w:rPr>
        <w:t>identify</w:t>
      </w:r>
      <w:r w:rsidRPr="00ED1E71">
        <w:rPr>
          <w:rFonts w:ascii="Century Gothic" w:hAnsi="Century Gothic"/>
          <w:sz w:val="24"/>
          <w:szCs w:val="24"/>
        </w:rPr>
        <w:t xml:space="preserve"> two other key components of a warm up, giving a practical example for each component. </w:t>
      </w:r>
      <w:r w:rsidRPr="00ED1E71">
        <w:rPr>
          <w:rFonts w:ascii="Century Gothic" w:hAnsi="Century Gothic"/>
          <w:b/>
          <w:color w:val="0070C0"/>
          <w:sz w:val="24"/>
          <w:szCs w:val="24"/>
        </w:rPr>
        <w:t>(2 marks).</w:t>
      </w:r>
      <w:r w:rsidRPr="00ED1E71">
        <w:rPr>
          <w:rFonts w:ascii="Century Gothic" w:hAnsi="Century Gothic"/>
          <w:color w:val="0070C0"/>
          <w:sz w:val="24"/>
          <w:szCs w:val="24"/>
        </w:rPr>
        <w:t xml:space="preserve"> </w:t>
      </w:r>
    </w:p>
    <w:p w:rsidR="00ED1E71" w:rsidRDefault="00ED1E71" w:rsidP="00ED1E71">
      <w:pPr>
        <w:rPr>
          <w:rFonts w:ascii="Century Gothic" w:hAnsi="Century Gothic"/>
          <w:sz w:val="24"/>
          <w:szCs w:val="24"/>
        </w:rPr>
      </w:pPr>
    </w:p>
    <w:p w:rsidR="00ED1E71" w:rsidRPr="00ED1E71" w:rsidRDefault="00ED1E71" w:rsidP="00ED1E71">
      <w:p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>Warm up component Practical example</w:t>
      </w:r>
    </w:p>
    <w:p w:rsidR="00ED1E71" w:rsidRDefault="00ED1E71" w:rsidP="00ED1E71">
      <w:p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>1..........................................</w:t>
      </w:r>
      <w:r>
        <w:rPr>
          <w:rFonts w:ascii="Century Gothic" w:hAnsi="Century Gothic"/>
          <w:sz w:val="24"/>
          <w:szCs w:val="24"/>
        </w:rPr>
        <w:t>...............................</w:t>
      </w:r>
      <w:r w:rsidRPr="00ED1E71">
        <w:rPr>
          <w:rFonts w:ascii="Century Gothic" w:hAnsi="Century Gothic"/>
          <w:sz w:val="24"/>
          <w:szCs w:val="24"/>
        </w:rPr>
        <w:t>............................................................</w:t>
      </w:r>
    </w:p>
    <w:p w:rsidR="00ED1E71" w:rsidRPr="00ED1E71" w:rsidRDefault="00ED1E71" w:rsidP="00ED1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Practical example: 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</w:t>
      </w:r>
      <w:r w:rsidRPr="00ED1E71">
        <w:rPr>
          <w:rFonts w:ascii="Century Gothic" w:hAnsi="Century Gothic"/>
          <w:sz w:val="24"/>
          <w:szCs w:val="24"/>
        </w:rPr>
        <w:t>...............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</w:t>
      </w:r>
      <w:r w:rsidRPr="00ED1E71">
        <w:rPr>
          <w:rFonts w:ascii="Century Gothic" w:hAnsi="Century Gothic"/>
          <w:sz w:val="24"/>
          <w:szCs w:val="24"/>
        </w:rPr>
        <w:t>...............</w:t>
      </w:r>
      <w:r>
        <w:rPr>
          <w:rFonts w:ascii="Century Gothic" w:hAnsi="Century Gothic"/>
          <w:sz w:val="24"/>
          <w:szCs w:val="24"/>
        </w:rPr>
        <w:t>..............................</w:t>
      </w:r>
    </w:p>
    <w:p w:rsidR="00ED1E71" w:rsidRDefault="00ED1E71" w:rsidP="00ED1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ED1E71">
        <w:rPr>
          <w:rFonts w:ascii="Century Gothic" w:hAnsi="Century Gothic"/>
          <w:sz w:val="24"/>
          <w:szCs w:val="24"/>
        </w:rPr>
        <w:t>..........................................</w:t>
      </w:r>
      <w:r>
        <w:rPr>
          <w:rFonts w:ascii="Century Gothic" w:hAnsi="Century Gothic"/>
          <w:sz w:val="24"/>
          <w:szCs w:val="24"/>
        </w:rPr>
        <w:t>...............................</w:t>
      </w:r>
      <w:r w:rsidRPr="00ED1E71">
        <w:rPr>
          <w:rFonts w:ascii="Century Gothic" w:hAnsi="Century Gothic"/>
          <w:sz w:val="24"/>
          <w:szCs w:val="24"/>
        </w:rPr>
        <w:t>............................................................</w:t>
      </w:r>
    </w:p>
    <w:p w:rsidR="00ED1E71" w:rsidRPr="00ED1E71" w:rsidRDefault="00ED1E71" w:rsidP="00ED1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Practical example: ..........................................................................................</w:t>
      </w:r>
      <w:r w:rsidRPr="00ED1E71">
        <w:rPr>
          <w:rFonts w:ascii="Century Gothic" w:hAnsi="Century Gothic"/>
          <w:sz w:val="24"/>
          <w:szCs w:val="24"/>
        </w:rPr>
        <w:t>...............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</w:t>
      </w:r>
      <w:r w:rsidRPr="00ED1E71">
        <w:rPr>
          <w:rFonts w:ascii="Century Gothic" w:hAnsi="Century Gothic"/>
          <w:sz w:val="24"/>
          <w:szCs w:val="24"/>
        </w:rPr>
        <w:t>...............</w:t>
      </w:r>
      <w:r>
        <w:rPr>
          <w:rFonts w:ascii="Century Gothic" w:hAnsi="Century Gothic"/>
          <w:sz w:val="24"/>
          <w:szCs w:val="24"/>
        </w:rPr>
        <w:t>..............................</w:t>
      </w:r>
    </w:p>
    <w:p w:rsidR="00ED1E71" w:rsidRDefault="00ED1E71" w:rsidP="00ED1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ED1E71" w:rsidRPr="0002763E" w:rsidRDefault="00ED1E71" w:rsidP="00ED1E7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>Using practical examples, describe two ph</w:t>
      </w:r>
      <w:r>
        <w:rPr>
          <w:rFonts w:ascii="Century Gothic" w:hAnsi="Century Gothic"/>
          <w:sz w:val="24"/>
          <w:szCs w:val="24"/>
        </w:rPr>
        <w:t xml:space="preserve">ysical benefits of a cool down. </w:t>
      </w:r>
      <w:r w:rsidRPr="00ED1E71">
        <w:rPr>
          <w:rFonts w:ascii="Century Gothic" w:hAnsi="Century Gothic"/>
          <w:b/>
          <w:color w:val="0070C0"/>
          <w:sz w:val="24"/>
          <w:szCs w:val="24"/>
        </w:rPr>
        <w:t>(2 marks)</w:t>
      </w:r>
    </w:p>
    <w:p w:rsidR="0002763E" w:rsidRDefault="0002763E" w:rsidP="0002763E">
      <w:pPr>
        <w:pStyle w:val="ListParagraph"/>
        <w:rPr>
          <w:rFonts w:ascii="Century Gothic" w:hAnsi="Century Gothic"/>
          <w:sz w:val="24"/>
          <w:szCs w:val="24"/>
        </w:rPr>
      </w:pPr>
    </w:p>
    <w:p w:rsidR="00ED1E71" w:rsidRDefault="00ED1E71" w:rsidP="00ED1E7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</w:t>
      </w:r>
    </w:p>
    <w:p w:rsidR="00ED1E71" w:rsidRDefault="00ED1E71" w:rsidP="00ED1E7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>.............................</w:t>
      </w: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D1E71" w:rsidRDefault="00ED1E71" w:rsidP="00ED1E71">
      <w:pPr>
        <w:rPr>
          <w:rFonts w:ascii="Century Gothic" w:hAnsi="Century Gothic"/>
          <w:sz w:val="24"/>
          <w:szCs w:val="24"/>
        </w:rPr>
      </w:pPr>
    </w:p>
    <w:p w:rsidR="00ED1E71" w:rsidRPr="00ED1E71" w:rsidRDefault="00ED1E71" w:rsidP="00ED1E71">
      <w:pPr>
        <w:rPr>
          <w:rFonts w:ascii="Century Gothic" w:hAnsi="Century Gothic"/>
          <w:sz w:val="24"/>
          <w:szCs w:val="24"/>
        </w:rPr>
      </w:pPr>
    </w:p>
    <w:p w:rsidR="002E7B17" w:rsidRPr="00ED1E71" w:rsidRDefault="002E7B17" w:rsidP="00ED1E71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br w:type="page"/>
      </w:r>
    </w:p>
    <w:p w:rsidR="00F34CA6" w:rsidRPr="00A82166" w:rsidRDefault="00F34CA6" w:rsidP="00F34CA6">
      <w:pPr>
        <w:pStyle w:val="ListParagraph"/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</w:p>
    <w:p w:rsidR="002B6C52" w:rsidRPr="00ED1E71" w:rsidRDefault="002E7B17" w:rsidP="00ED1E71">
      <w:pPr>
        <w:pStyle w:val="ListParagraph"/>
        <w:numPr>
          <w:ilvl w:val="0"/>
          <w:numId w:val="2"/>
        </w:num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ED1E71">
        <w:rPr>
          <w:rFonts w:ascii="Century Gothic" w:hAnsi="Century Gothic"/>
          <w:sz w:val="24"/>
          <w:szCs w:val="24"/>
        </w:rPr>
        <w:t>Describe an effective cool down and explain in detail how it can improve future performance. Use sporting examples to consolidate your answers</w:t>
      </w:r>
      <w:r w:rsidR="002B6C52" w:rsidRPr="00ED1E71">
        <w:rPr>
          <w:rFonts w:ascii="Century Gothic" w:hAnsi="Century Gothic"/>
          <w:sz w:val="24"/>
          <w:szCs w:val="24"/>
        </w:rPr>
        <w:t xml:space="preserve"> </w:t>
      </w:r>
      <w:r w:rsidR="002B6C52" w:rsidRPr="00ED1E71">
        <w:rPr>
          <w:rFonts w:ascii="Century Gothic" w:hAnsi="Century Gothic"/>
          <w:b/>
          <w:color w:val="0070C0"/>
          <w:sz w:val="24"/>
          <w:szCs w:val="24"/>
        </w:rPr>
        <w:t>(6 marks)</w:t>
      </w:r>
    </w:p>
    <w:p w:rsidR="00F34CA6" w:rsidRDefault="002B6C52" w:rsidP="0002763E">
      <w:pPr>
        <w:tabs>
          <w:tab w:val="left" w:pos="1504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166">
        <w:rPr>
          <w:rFonts w:ascii="Century Gothic" w:hAnsi="Century Gothic"/>
          <w:sz w:val="24"/>
          <w:szCs w:val="24"/>
        </w:rPr>
        <w:t xml:space="preserve"> …………………………………………….………………………………………………</w:t>
      </w:r>
      <w:r w:rsidR="00ED1E71">
        <w:rPr>
          <w:rFonts w:ascii="Century Gothic" w:hAnsi="Century Gothic"/>
          <w:sz w:val="24"/>
          <w:szCs w:val="24"/>
        </w:rPr>
        <w:t>...</w:t>
      </w:r>
      <w:r w:rsidRPr="00A82166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……………………………………………………………………………………………………...</w:t>
      </w:r>
      <w:r w:rsidR="002E7B17" w:rsidRPr="00A82166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2166">
        <w:rPr>
          <w:rFonts w:ascii="Century Gothic" w:hAnsi="Century Gothic"/>
          <w:sz w:val="24"/>
          <w:szCs w:val="24"/>
        </w:rPr>
        <w:t>..............................................................</w:t>
      </w:r>
      <w:r w:rsidR="00ED1E71">
        <w:rPr>
          <w:rFonts w:ascii="Century Gothic" w:hAnsi="Century Gothic"/>
          <w:sz w:val="24"/>
          <w:szCs w:val="24"/>
        </w:rPr>
        <w:t>..</w:t>
      </w:r>
      <w:r w:rsidR="00A82166">
        <w:rPr>
          <w:rFonts w:ascii="Century Gothic" w:hAnsi="Century Gothic"/>
          <w:sz w:val="24"/>
          <w:szCs w:val="24"/>
        </w:rPr>
        <w:t>.</w:t>
      </w:r>
    </w:p>
    <w:p w:rsidR="00ED1E71" w:rsidRPr="0002763E" w:rsidRDefault="0002763E" w:rsidP="0002763E">
      <w:pPr>
        <w:pStyle w:val="ListParagraph"/>
        <w:numPr>
          <w:ilvl w:val="0"/>
          <w:numId w:val="2"/>
        </w:numPr>
        <w:tabs>
          <w:tab w:val="left" w:pos="1504"/>
        </w:tabs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2763E">
        <w:rPr>
          <w:rFonts w:ascii="Century Gothic" w:hAnsi="Century Gothic"/>
          <w:b/>
          <w:color w:val="0070C0"/>
          <w:sz w:val="24"/>
          <w:szCs w:val="24"/>
        </w:rPr>
        <w:t>(3 marks)</w:t>
      </w:r>
    </w:p>
    <w:p w:rsidR="00ED1E71" w:rsidRPr="00A82166" w:rsidRDefault="0002763E" w:rsidP="002B6C52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-504628</wp:posOffset>
            </wp:positionH>
            <wp:positionV relativeFrom="paragraph">
              <wp:posOffset>377366</wp:posOffset>
            </wp:positionV>
            <wp:extent cx="6684010" cy="36099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3" t="26843" r="26185" b="26788"/>
                    <a:stretch/>
                  </pic:blipFill>
                  <pic:spPr bwMode="auto">
                    <a:xfrm>
                      <a:off x="0" y="0"/>
                      <a:ext cx="668401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52" w:rsidRPr="00A82166" w:rsidRDefault="00F34CA6" w:rsidP="002B6C52">
      <w:pPr>
        <w:tabs>
          <w:tab w:val="left" w:pos="1504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lastRenderedPageBreak/>
        <w:t>How confident do you fee</w:t>
      </w:r>
      <w:r w:rsidR="002E7B17" w:rsidRPr="00A82166">
        <w:rPr>
          <w:rFonts w:ascii="Century Gothic" w:hAnsi="Century Gothic"/>
          <w:sz w:val="24"/>
          <w:szCs w:val="24"/>
        </w:rPr>
        <w:t>l with answering questions about a warm up and a cool down</w:t>
      </w:r>
      <w:r w:rsidRPr="00A82166">
        <w:rPr>
          <w:rFonts w:ascii="Century Gothic" w:hAnsi="Century Gothic"/>
          <w:sz w:val="24"/>
          <w:szCs w:val="24"/>
        </w:rPr>
        <w:t xml:space="preserve">? (Please Circle) </w:t>
      </w:r>
    </w:p>
    <w:p w:rsidR="00F34CA6" w:rsidRDefault="00F34CA6" w:rsidP="00F34CA6">
      <w:pPr>
        <w:tabs>
          <w:tab w:val="left" w:pos="15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2"/>
        </w:tabs>
        <w:jc w:val="both"/>
        <w:rPr>
          <w:rFonts w:ascii="Century Gothic" w:hAnsi="Century Gothic"/>
          <w:sz w:val="24"/>
          <w:szCs w:val="24"/>
        </w:rPr>
      </w:pPr>
      <w:r w:rsidRPr="00A82166">
        <w:rPr>
          <w:rFonts w:ascii="Century Gothic" w:hAnsi="Century Gothic"/>
          <w:sz w:val="24"/>
          <w:szCs w:val="24"/>
        </w:rPr>
        <w:t>(Not very)     1</w:t>
      </w:r>
      <w:r w:rsidRPr="00A82166">
        <w:rPr>
          <w:rFonts w:ascii="Century Gothic" w:hAnsi="Century Gothic"/>
          <w:sz w:val="24"/>
          <w:szCs w:val="24"/>
        </w:rPr>
        <w:tab/>
      </w:r>
      <w:r w:rsidRPr="00A82166">
        <w:rPr>
          <w:rFonts w:ascii="Century Gothic" w:hAnsi="Century Gothic"/>
          <w:sz w:val="24"/>
          <w:szCs w:val="24"/>
        </w:rPr>
        <w:tab/>
        <w:t>2</w:t>
      </w:r>
      <w:r w:rsidRPr="00A82166">
        <w:rPr>
          <w:rFonts w:ascii="Century Gothic" w:hAnsi="Century Gothic"/>
          <w:sz w:val="24"/>
          <w:szCs w:val="24"/>
        </w:rPr>
        <w:tab/>
        <w:t>3</w:t>
      </w:r>
      <w:r w:rsidRPr="00A82166">
        <w:rPr>
          <w:rFonts w:ascii="Century Gothic" w:hAnsi="Century Gothic"/>
          <w:sz w:val="24"/>
          <w:szCs w:val="24"/>
        </w:rPr>
        <w:tab/>
        <w:t>4</w:t>
      </w:r>
      <w:r w:rsidRPr="00A82166">
        <w:rPr>
          <w:rFonts w:ascii="Century Gothic" w:hAnsi="Century Gothic"/>
          <w:sz w:val="24"/>
          <w:szCs w:val="24"/>
        </w:rPr>
        <w:tab/>
        <w:t>5</w:t>
      </w:r>
      <w:r w:rsidRPr="00A82166">
        <w:rPr>
          <w:rFonts w:ascii="Century Gothic" w:hAnsi="Century Gothic"/>
          <w:sz w:val="24"/>
          <w:szCs w:val="24"/>
        </w:rPr>
        <w:tab/>
        <w:t>(very)</w:t>
      </w:r>
    </w:p>
    <w:p w:rsidR="0002763E" w:rsidRDefault="0002763E" w:rsidP="00F34CA6">
      <w:pPr>
        <w:tabs>
          <w:tab w:val="left" w:pos="15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2"/>
        </w:tabs>
        <w:jc w:val="both"/>
        <w:rPr>
          <w:rFonts w:ascii="Century Gothic" w:hAnsi="Century Gothic"/>
          <w:sz w:val="24"/>
          <w:szCs w:val="24"/>
        </w:rPr>
      </w:pPr>
    </w:p>
    <w:p w:rsidR="0002763E" w:rsidRDefault="0002763E" w:rsidP="00F34CA6">
      <w:pPr>
        <w:tabs>
          <w:tab w:val="left" w:pos="15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2"/>
        </w:tabs>
        <w:jc w:val="both"/>
        <w:rPr>
          <w:rFonts w:ascii="Century Gothic" w:hAnsi="Century Gothic"/>
          <w:sz w:val="24"/>
          <w:szCs w:val="24"/>
        </w:rPr>
      </w:pPr>
    </w:p>
    <w:p w:rsidR="0002763E" w:rsidRPr="00A82166" w:rsidRDefault="0002763E" w:rsidP="00F34CA6">
      <w:pPr>
        <w:tabs>
          <w:tab w:val="left" w:pos="15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2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/27</w:t>
      </w:r>
    </w:p>
    <w:sectPr w:rsidR="0002763E" w:rsidRPr="00A82166" w:rsidSect="00F34CA6"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E8" w:rsidRDefault="008D48E8" w:rsidP="002B6C52">
      <w:pPr>
        <w:spacing w:after="0" w:line="240" w:lineRule="auto"/>
      </w:pPr>
      <w:r>
        <w:separator/>
      </w:r>
    </w:p>
  </w:endnote>
  <w:endnote w:type="continuationSeparator" w:id="0">
    <w:p w:rsidR="008D48E8" w:rsidRDefault="008D48E8" w:rsidP="002B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E8" w:rsidRDefault="008D48E8" w:rsidP="002B6C52">
      <w:pPr>
        <w:spacing w:after="0" w:line="240" w:lineRule="auto"/>
      </w:pPr>
      <w:r>
        <w:separator/>
      </w:r>
    </w:p>
  </w:footnote>
  <w:footnote w:type="continuationSeparator" w:id="0">
    <w:p w:rsidR="008D48E8" w:rsidRDefault="008D48E8" w:rsidP="002B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67F"/>
    <w:multiLevelType w:val="hybridMultilevel"/>
    <w:tmpl w:val="E8F233D6"/>
    <w:lvl w:ilvl="0" w:tplc="187A87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A22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C97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20F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4FC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021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C5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844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687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459"/>
    <w:multiLevelType w:val="hybridMultilevel"/>
    <w:tmpl w:val="F0F46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613B"/>
    <w:multiLevelType w:val="hybridMultilevel"/>
    <w:tmpl w:val="DC7860D4"/>
    <w:lvl w:ilvl="0" w:tplc="1534EB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DE0"/>
    <w:multiLevelType w:val="hybridMultilevel"/>
    <w:tmpl w:val="B476A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2EE"/>
    <w:multiLevelType w:val="hybridMultilevel"/>
    <w:tmpl w:val="A5A63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A2"/>
    <w:rsid w:val="0002763E"/>
    <w:rsid w:val="00190D8D"/>
    <w:rsid w:val="002B6C52"/>
    <w:rsid w:val="002E7B17"/>
    <w:rsid w:val="005428A2"/>
    <w:rsid w:val="008D48E8"/>
    <w:rsid w:val="00A82166"/>
    <w:rsid w:val="00AD6D6F"/>
    <w:rsid w:val="00C66357"/>
    <w:rsid w:val="00C90FEB"/>
    <w:rsid w:val="00DF4399"/>
    <w:rsid w:val="00ED1E71"/>
    <w:rsid w:val="00F34CA6"/>
    <w:rsid w:val="00F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26C9"/>
  <w15:docId w15:val="{16442929-7BD3-468D-8E71-DB5CD17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A2"/>
    <w:pPr>
      <w:ind w:left="720"/>
      <w:contextualSpacing/>
    </w:pPr>
  </w:style>
  <w:style w:type="table" w:styleId="TableGrid">
    <w:name w:val="Table Grid"/>
    <w:basedOn w:val="TableNormal"/>
    <w:uiPriority w:val="59"/>
    <w:rsid w:val="005428A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52"/>
  </w:style>
  <w:style w:type="paragraph" w:styleId="Footer">
    <w:name w:val="footer"/>
    <w:basedOn w:val="Normal"/>
    <w:link w:val="FooterChar"/>
    <w:uiPriority w:val="99"/>
    <w:unhideWhenUsed/>
    <w:rsid w:val="002B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093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61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Gillard</dc:creator>
  <cp:lastModifiedBy>Mark Gillard</cp:lastModifiedBy>
  <cp:revision>4</cp:revision>
  <dcterms:created xsi:type="dcterms:W3CDTF">2014-09-24T19:57:00Z</dcterms:created>
  <dcterms:modified xsi:type="dcterms:W3CDTF">2017-09-26T09:35:00Z</dcterms:modified>
</cp:coreProperties>
</file>