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37" w:type="dxa"/>
        <w:tblLook w:val="04A0" w:firstRow="1" w:lastRow="0" w:firstColumn="1" w:lastColumn="0" w:noHBand="0" w:noVBand="1"/>
      </w:tblPr>
      <w:tblGrid>
        <w:gridCol w:w="4957"/>
        <w:gridCol w:w="3260"/>
        <w:gridCol w:w="2693"/>
        <w:gridCol w:w="2827"/>
      </w:tblGrid>
      <w:tr w:rsidR="00F31CA0" w:rsidTr="00F31CA0">
        <w:trPr>
          <w:trHeight w:val="565"/>
        </w:trPr>
        <w:tc>
          <w:tcPr>
            <w:tcW w:w="4957" w:type="dxa"/>
          </w:tcPr>
          <w:p w:rsidR="00F31CA0" w:rsidRPr="00F31CA0" w:rsidRDefault="00F31CA0" w:rsidP="00F31CA0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3260" w:type="dxa"/>
            <w:shd w:val="clear" w:color="auto" w:fill="F4B083" w:themeFill="accent2" w:themeFillTint="99"/>
          </w:tcPr>
          <w:p w:rsidR="00F31CA0" w:rsidRPr="00F31CA0" w:rsidRDefault="00F31CA0" w:rsidP="00F31CA0">
            <w:pPr>
              <w:jc w:val="center"/>
              <w:rPr>
                <w:b/>
                <w:sz w:val="40"/>
                <w:u w:val="single"/>
              </w:rPr>
            </w:pPr>
            <w:r w:rsidRPr="00F31CA0">
              <w:rPr>
                <w:b/>
                <w:sz w:val="40"/>
                <w:u w:val="single"/>
              </w:rPr>
              <w:t>Arteries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F31CA0" w:rsidRPr="00F31CA0" w:rsidRDefault="00F31CA0" w:rsidP="00F31CA0">
            <w:pPr>
              <w:jc w:val="center"/>
              <w:rPr>
                <w:b/>
                <w:sz w:val="40"/>
                <w:u w:val="single"/>
              </w:rPr>
            </w:pPr>
            <w:r w:rsidRPr="00F31CA0">
              <w:rPr>
                <w:b/>
                <w:sz w:val="40"/>
                <w:u w:val="single"/>
              </w:rPr>
              <w:t>Veins</w:t>
            </w:r>
          </w:p>
        </w:tc>
        <w:tc>
          <w:tcPr>
            <w:tcW w:w="2827" w:type="dxa"/>
            <w:shd w:val="clear" w:color="auto" w:fill="C9C9C9" w:themeFill="accent3" w:themeFillTint="99"/>
          </w:tcPr>
          <w:p w:rsidR="00F31CA0" w:rsidRPr="00F31CA0" w:rsidRDefault="00F31CA0" w:rsidP="00F31CA0">
            <w:pPr>
              <w:jc w:val="center"/>
              <w:rPr>
                <w:b/>
                <w:sz w:val="40"/>
                <w:u w:val="single"/>
              </w:rPr>
            </w:pPr>
            <w:r w:rsidRPr="00F31CA0">
              <w:rPr>
                <w:b/>
                <w:sz w:val="40"/>
                <w:u w:val="single"/>
              </w:rPr>
              <w:t>Capillaries</w:t>
            </w:r>
          </w:p>
        </w:tc>
      </w:tr>
      <w:tr w:rsidR="00F31CA0" w:rsidTr="00F31CA0">
        <w:trPr>
          <w:trHeight w:val="565"/>
        </w:trPr>
        <w:tc>
          <w:tcPr>
            <w:tcW w:w="4957" w:type="dxa"/>
          </w:tcPr>
          <w:p w:rsidR="00F31CA0" w:rsidRPr="00F31CA0" w:rsidRDefault="00F31CA0">
            <w:pPr>
              <w:rPr>
                <w:sz w:val="32"/>
              </w:rPr>
            </w:pPr>
            <w:r w:rsidRPr="00F31CA0">
              <w:rPr>
                <w:sz w:val="32"/>
              </w:rPr>
              <w:t>Carry blood away from the heart</w:t>
            </w:r>
          </w:p>
        </w:tc>
        <w:tc>
          <w:tcPr>
            <w:tcW w:w="3260" w:type="dxa"/>
          </w:tcPr>
          <w:p w:rsidR="00F31CA0" w:rsidRDefault="00F31CA0"/>
        </w:tc>
        <w:tc>
          <w:tcPr>
            <w:tcW w:w="2693" w:type="dxa"/>
          </w:tcPr>
          <w:p w:rsidR="00F31CA0" w:rsidRDefault="00F31CA0"/>
        </w:tc>
        <w:tc>
          <w:tcPr>
            <w:tcW w:w="2827" w:type="dxa"/>
          </w:tcPr>
          <w:p w:rsidR="00F31CA0" w:rsidRDefault="00F31CA0"/>
        </w:tc>
      </w:tr>
      <w:tr w:rsidR="00F31CA0" w:rsidTr="00F31CA0">
        <w:trPr>
          <w:trHeight w:val="591"/>
        </w:trPr>
        <w:tc>
          <w:tcPr>
            <w:tcW w:w="4957" w:type="dxa"/>
          </w:tcPr>
          <w:p w:rsidR="00F31CA0" w:rsidRPr="00F31CA0" w:rsidRDefault="00F31CA0">
            <w:pPr>
              <w:rPr>
                <w:sz w:val="32"/>
              </w:rPr>
            </w:pPr>
            <w:r w:rsidRPr="00F31CA0">
              <w:rPr>
                <w:sz w:val="32"/>
              </w:rPr>
              <w:t>Blood contains less oxygen</w:t>
            </w:r>
          </w:p>
        </w:tc>
        <w:tc>
          <w:tcPr>
            <w:tcW w:w="3260" w:type="dxa"/>
          </w:tcPr>
          <w:p w:rsidR="00F31CA0" w:rsidRDefault="00F31CA0"/>
        </w:tc>
        <w:tc>
          <w:tcPr>
            <w:tcW w:w="2693" w:type="dxa"/>
          </w:tcPr>
          <w:p w:rsidR="00F31CA0" w:rsidRDefault="00F31CA0"/>
        </w:tc>
        <w:tc>
          <w:tcPr>
            <w:tcW w:w="2827" w:type="dxa"/>
          </w:tcPr>
          <w:p w:rsidR="00F31CA0" w:rsidRDefault="00F31CA0"/>
        </w:tc>
      </w:tr>
      <w:tr w:rsidR="00F31CA0" w:rsidTr="00F31CA0">
        <w:trPr>
          <w:trHeight w:val="565"/>
        </w:trPr>
        <w:tc>
          <w:tcPr>
            <w:tcW w:w="4957" w:type="dxa"/>
          </w:tcPr>
          <w:p w:rsidR="00F31CA0" w:rsidRPr="00F31CA0" w:rsidRDefault="00F31CA0">
            <w:pPr>
              <w:rPr>
                <w:sz w:val="32"/>
              </w:rPr>
            </w:pPr>
            <w:r w:rsidRPr="00F31CA0">
              <w:rPr>
                <w:sz w:val="32"/>
              </w:rPr>
              <w:t>Have thicker walls</w:t>
            </w:r>
          </w:p>
        </w:tc>
        <w:tc>
          <w:tcPr>
            <w:tcW w:w="3260" w:type="dxa"/>
          </w:tcPr>
          <w:p w:rsidR="00F31CA0" w:rsidRDefault="00F31CA0"/>
        </w:tc>
        <w:tc>
          <w:tcPr>
            <w:tcW w:w="2693" w:type="dxa"/>
          </w:tcPr>
          <w:p w:rsidR="00F31CA0" w:rsidRDefault="00F31CA0"/>
        </w:tc>
        <w:tc>
          <w:tcPr>
            <w:tcW w:w="2827" w:type="dxa"/>
          </w:tcPr>
          <w:p w:rsidR="00F31CA0" w:rsidRDefault="00F31CA0"/>
        </w:tc>
      </w:tr>
      <w:tr w:rsidR="00F31CA0" w:rsidTr="00F31CA0">
        <w:trPr>
          <w:trHeight w:val="565"/>
        </w:trPr>
        <w:tc>
          <w:tcPr>
            <w:tcW w:w="4957" w:type="dxa"/>
          </w:tcPr>
          <w:p w:rsidR="00F31CA0" w:rsidRPr="00F31CA0" w:rsidRDefault="00F31CA0">
            <w:pPr>
              <w:rPr>
                <w:sz w:val="32"/>
              </w:rPr>
            </w:pPr>
            <w:r w:rsidRPr="00F31CA0">
              <w:rPr>
                <w:sz w:val="32"/>
              </w:rPr>
              <w:t>One cell thick</w:t>
            </w:r>
          </w:p>
        </w:tc>
        <w:tc>
          <w:tcPr>
            <w:tcW w:w="3260" w:type="dxa"/>
          </w:tcPr>
          <w:p w:rsidR="00F31CA0" w:rsidRDefault="00F31CA0"/>
        </w:tc>
        <w:tc>
          <w:tcPr>
            <w:tcW w:w="2693" w:type="dxa"/>
          </w:tcPr>
          <w:p w:rsidR="00F31CA0" w:rsidRDefault="00F31CA0"/>
        </w:tc>
        <w:tc>
          <w:tcPr>
            <w:tcW w:w="2827" w:type="dxa"/>
          </w:tcPr>
          <w:p w:rsidR="00F31CA0" w:rsidRDefault="00F31CA0"/>
        </w:tc>
      </w:tr>
      <w:tr w:rsidR="00F31CA0" w:rsidTr="00F31CA0">
        <w:trPr>
          <w:trHeight w:val="565"/>
        </w:trPr>
        <w:tc>
          <w:tcPr>
            <w:tcW w:w="4957" w:type="dxa"/>
          </w:tcPr>
          <w:p w:rsidR="00F31CA0" w:rsidRPr="00F31CA0" w:rsidRDefault="00F31CA0">
            <w:pPr>
              <w:rPr>
                <w:sz w:val="32"/>
              </w:rPr>
            </w:pPr>
            <w:r w:rsidRPr="00F31CA0">
              <w:rPr>
                <w:sz w:val="32"/>
              </w:rPr>
              <w:t>Have a wider lumen</w:t>
            </w:r>
          </w:p>
        </w:tc>
        <w:tc>
          <w:tcPr>
            <w:tcW w:w="3260" w:type="dxa"/>
          </w:tcPr>
          <w:p w:rsidR="00F31CA0" w:rsidRDefault="00F31CA0"/>
        </w:tc>
        <w:tc>
          <w:tcPr>
            <w:tcW w:w="2693" w:type="dxa"/>
          </w:tcPr>
          <w:p w:rsidR="00F31CA0" w:rsidRDefault="00F31CA0"/>
        </w:tc>
        <w:tc>
          <w:tcPr>
            <w:tcW w:w="2827" w:type="dxa"/>
          </w:tcPr>
          <w:p w:rsidR="00F31CA0" w:rsidRDefault="00F31CA0"/>
        </w:tc>
      </w:tr>
      <w:tr w:rsidR="00F31CA0" w:rsidTr="00F31CA0">
        <w:trPr>
          <w:trHeight w:val="565"/>
        </w:trPr>
        <w:tc>
          <w:tcPr>
            <w:tcW w:w="4957" w:type="dxa"/>
          </w:tcPr>
          <w:p w:rsidR="00F31CA0" w:rsidRPr="00F31CA0" w:rsidRDefault="00F31CA0">
            <w:pPr>
              <w:rPr>
                <w:sz w:val="32"/>
              </w:rPr>
            </w:pPr>
            <w:r w:rsidRPr="00F31CA0">
              <w:rPr>
                <w:sz w:val="32"/>
              </w:rPr>
              <w:t>Blood move more slowly due to lower pressure</w:t>
            </w:r>
          </w:p>
        </w:tc>
        <w:tc>
          <w:tcPr>
            <w:tcW w:w="3260" w:type="dxa"/>
          </w:tcPr>
          <w:p w:rsidR="00F31CA0" w:rsidRDefault="00F31CA0"/>
        </w:tc>
        <w:tc>
          <w:tcPr>
            <w:tcW w:w="2693" w:type="dxa"/>
          </w:tcPr>
          <w:p w:rsidR="00F31CA0" w:rsidRDefault="00F31CA0"/>
        </w:tc>
        <w:tc>
          <w:tcPr>
            <w:tcW w:w="2827" w:type="dxa"/>
          </w:tcPr>
          <w:p w:rsidR="00F31CA0" w:rsidRDefault="00F31CA0"/>
        </w:tc>
      </w:tr>
      <w:tr w:rsidR="00F31CA0" w:rsidTr="00F31CA0">
        <w:trPr>
          <w:trHeight w:val="591"/>
        </w:trPr>
        <w:tc>
          <w:tcPr>
            <w:tcW w:w="4957" w:type="dxa"/>
          </w:tcPr>
          <w:p w:rsidR="00F31CA0" w:rsidRPr="00F31CA0" w:rsidRDefault="00F31CA0">
            <w:pPr>
              <w:rPr>
                <w:sz w:val="32"/>
              </w:rPr>
            </w:pPr>
            <w:r w:rsidRPr="00F31CA0">
              <w:rPr>
                <w:sz w:val="32"/>
              </w:rPr>
              <w:t>Found around muscles</w:t>
            </w:r>
          </w:p>
        </w:tc>
        <w:tc>
          <w:tcPr>
            <w:tcW w:w="3260" w:type="dxa"/>
          </w:tcPr>
          <w:p w:rsidR="00F31CA0" w:rsidRDefault="00F31CA0"/>
        </w:tc>
        <w:tc>
          <w:tcPr>
            <w:tcW w:w="2693" w:type="dxa"/>
          </w:tcPr>
          <w:p w:rsidR="00F31CA0" w:rsidRDefault="00F31CA0"/>
        </w:tc>
        <w:tc>
          <w:tcPr>
            <w:tcW w:w="2827" w:type="dxa"/>
          </w:tcPr>
          <w:p w:rsidR="00F31CA0" w:rsidRDefault="00F31CA0"/>
        </w:tc>
      </w:tr>
      <w:tr w:rsidR="00F31CA0" w:rsidTr="00F31CA0">
        <w:trPr>
          <w:trHeight w:val="591"/>
        </w:trPr>
        <w:tc>
          <w:tcPr>
            <w:tcW w:w="4957" w:type="dxa"/>
          </w:tcPr>
          <w:p w:rsidR="00F31CA0" w:rsidRPr="00F31CA0" w:rsidRDefault="00F31CA0">
            <w:pPr>
              <w:rPr>
                <w:sz w:val="32"/>
              </w:rPr>
            </w:pPr>
            <w:r w:rsidRPr="00F31CA0">
              <w:rPr>
                <w:sz w:val="32"/>
              </w:rPr>
              <w:t>Blood spurts when cut due to higher pressure</w:t>
            </w:r>
          </w:p>
        </w:tc>
        <w:tc>
          <w:tcPr>
            <w:tcW w:w="3260" w:type="dxa"/>
          </w:tcPr>
          <w:p w:rsidR="00F31CA0" w:rsidRDefault="00F31CA0"/>
        </w:tc>
        <w:tc>
          <w:tcPr>
            <w:tcW w:w="2693" w:type="dxa"/>
          </w:tcPr>
          <w:p w:rsidR="00F31CA0" w:rsidRDefault="00F31CA0"/>
        </w:tc>
        <w:tc>
          <w:tcPr>
            <w:tcW w:w="2827" w:type="dxa"/>
          </w:tcPr>
          <w:p w:rsidR="00F31CA0" w:rsidRDefault="00F31CA0"/>
        </w:tc>
      </w:tr>
      <w:tr w:rsidR="00F31CA0" w:rsidTr="00F31CA0">
        <w:trPr>
          <w:trHeight w:val="591"/>
        </w:trPr>
        <w:tc>
          <w:tcPr>
            <w:tcW w:w="4957" w:type="dxa"/>
          </w:tcPr>
          <w:p w:rsidR="00F31CA0" w:rsidRPr="00F31CA0" w:rsidRDefault="00F31CA0">
            <w:pPr>
              <w:rPr>
                <w:sz w:val="32"/>
              </w:rPr>
            </w:pPr>
            <w:r w:rsidRPr="00F31CA0">
              <w:rPr>
                <w:sz w:val="32"/>
              </w:rPr>
              <w:t>Where gaseous exchange takes place</w:t>
            </w:r>
          </w:p>
        </w:tc>
        <w:tc>
          <w:tcPr>
            <w:tcW w:w="3260" w:type="dxa"/>
          </w:tcPr>
          <w:p w:rsidR="00F31CA0" w:rsidRDefault="00F31CA0"/>
        </w:tc>
        <w:tc>
          <w:tcPr>
            <w:tcW w:w="2693" w:type="dxa"/>
          </w:tcPr>
          <w:p w:rsidR="00F31CA0" w:rsidRDefault="00F31CA0"/>
        </w:tc>
        <w:tc>
          <w:tcPr>
            <w:tcW w:w="2827" w:type="dxa"/>
          </w:tcPr>
          <w:p w:rsidR="00F31CA0" w:rsidRDefault="00F31CA0"/>
        </w:tc>
      </w:tr>
      <w:tr w:rsidR="00F31CA0" w:rsidTr="00F31CA0">
        <w:trPr>
          <w:trHeight w:val="591"/>
        </w:trPr>
        <w:tc>
          <w:tcPr>
            <w:tcW w:w="4957" w:type="dxa"/>
          </w:tcPr>
          <w:p w:rsidR="00F31CA0" w:rsidRPr="00F31CA0" w:rsidRDefault="00F31CA0">
            <w:pPr>
              <w:rPr>
                <w:sz w:val="32"/>
              </w:rPr>
            </w:pPr>
            <w:r w:rsidRPr="00F31CA0">
              <w:rPr>
                <w:sz w:val="32"/>
              </w:rPr>
              <w:t>Blood is bright red</w:t>
            </w:r>
          </w:p>
        </w:tc>
        <w:tc>
          <w:tcPr>
            <w:tcW w:w="3260" w:type="dxa"/>
          </w:tcPr>
          <w:p w:rsidR="00F31CA0" w:rsidRDefault="00F31CA0"/>
        </w:tc>
        <w:tc>
          <w:tcPr>
            <w:tcW w:w="2693" w:type="dxa"/>
          </w:tcPr>
          <w:p w:rsidR="00F31CA0" w:rsidRDefault="00F31CA0"/>
        </w:tc>
        <w:tc>
          <w:tcPr>
            <w:tcW w:w="2827" w:type="dxa"/>
          </w:tcPr>
          <w:p w:rsidR="00F31CA0" w:rsidRDefault="00F31CA0"/>
        </w:tc>
      </w:tr>
      <w:tr w:rsidR="00F31CA0" w:rsidTr="00F31CA0">
        <w:trPr>
          <w:trHeight w:val="591"/>
        </w:trPr>
        <w:tc>
          <w:tcPr>
            <w:tcW w:w="4957" w:type="dxa"/>
          </w:tcPr>
          <w:p w:rsidR="00F31CA0" w:rsidRPr="00F31CA0" w:rsidRDefault="00F31CA0">
            <w:pPr>
              <w:rPr>
                <w:sz w:val="32"/>
              </w:rPr>
            </w:pPr>
            <w:r w:rsidRPr="00F31CA0">
              <w:rPr>
                <w:sz w:val="32"/>
              </w:rPr>
              <w:t>Have valves</w:t>
            </w:r>
          </w:p>
          <w:p w:rsidR="00F31CA0" w:rsidRPr="00F31CA0" w:rsidRDefault="00F31CA0">
            <w:pPr>
              <w:rPr>
                <w:sz w:val="32"/>
              </w:rPr>
            </w:pPr>
          </w:p>
        </w:tc>
        <w:tc>
          <w:tcPr>
            <w:tcW w:w="3260" w:type="dxa"/>
          </w:tcPr>
          <w:p w:rsidR="00F31CA0" w:rsidRDefault="00F31CA0"/>
        </w:tc>
        <w:tc>
          <w:tcPr>
            <w:tcW w:w="2693" w:type="dxa"/>
          </w:tcPr>
          <w:p w:rsidR="00F31CA0" w:rsidRDefault="00F31CA0"/>
        </w:tc>
        <w:tc>
          <w:tcPr>
            <w:tcW w:w="2827" w:type="dxa"/>
          </w:tcPr>
          <w:p w:rsidR="00F31CA0" w:rsidRDefault="00F31CA0"/>
        </w:tc>
      </w:tr>
      <w:tr w:rsidR="00F31CA0" w:rsidTr="00F31CA0">
        <w:trPr>
          <w:trHeight w:val="591"/>
        </w:trPr>
        <w:tc>
          <w:tcPr>
            <w:tcW w:w="4957" w:type="dxa"/>
          </w:tcPr>
          <w:p w:rsidR="00F31CA0" w:rsidRPr="00F31CA0" w:rsidRDefault="00F31CA0">
            <w:pPr>
              <w:rPr>
                <w:sz w:val="32"/>
              </w:rPr>
            </w:pPr>
            <w:r w:rsidRPr="00F31CA0">
              <w:rPr>
                <w:sz w:val="32"/>
              </w:rPr>
              <w:t>Return blood to the heart</w:t>
            </w:r>
          </w:p>
        </w:tc>
        <w:tc>
          <w:tcPr>
            <w:tcW w:w="3260" w:type="dxa"/>
          </w:tcPr>
          <w:p w:rsidR="00F31CA0" w:rsidRDefault="00F31CA0"/>
        </w:tc>
        <w:tc>
          <w:tcPr>
            <w:tcW w:w="2693" w:type="dxa"/>
          </w:tcPr>
          <w:p w:rsidR="00F31CA0" w:rsidRDefault="00F31CA0"/>
        </w:tc>
        <w:tc>
          <w:tcPr>
            <w:tcW w:w="2827" w:type="dxa"/>
          </w:tcPr>
          <w:p w:rsidR="00F31CA0" w:rsidRDefault="00F31CA0"/>
        </w:tc>
      </w:tr>
    </w:tbl>
    <w:p w:rsidR="00FF7AB1" w:rsidRPr="00A12399" w:rsidRDefault="00A12399">
      <w:pPr>
        <w:rPr>
          <w:b/>
          <w:sz w:val="44"/>
        </w:rPr>
      </w:pPr>
      <w:bookmarkStart w:id="0" w:name="_GoBack"/>
      <w:r w:rsidRPr="00A12399">
        <w:rPr>
          <w:b/>
          <w:sz w:val="44"/>
        </w:rPr>
        <w:t>Place a tick in the box in which you think matches the vessel.</w:t>
      </w:r>
      <w:bookmarkEnd w:id="0"/>
    </w:p>
    <w:sectPr w:rsidR="00FF7AB1" w:rsidRPr="00A12399" w:rsidSect="00F31CA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BF" w:rsidRDefault="006410BF" w:rsidP="00397022">
      <w:pPr>
        <w:spacing w:after="0" w:line="240" w:lineRule="auto"/>
      </w:pPr>
      <w:r>
        <w:separator/>
      </w:r>
    </w:p>
  </w:endnote>
  <w:endnote w:type="continuationSeparator" w:id="0">
    <w:p w:rsidR="006410BF" w:rsidRDefault="006410BF" w:rsidP="0039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BF" w:rsidRDefault="006410BF" w:rsidP="00397022">
      <w:pPr>
        <w:spacing w:after="0" w:line="240" w:lineRule="auto"/>
      </w:pPr>
      <w:r>
        <w:separator/>
      </w:r>
    </w:p>
  </w:footnote>
  <w:footnote w:type="continuationSeparator" w:id="0">
    <w:p w:rsidR="006410BF" w:rsidRDefault="006410BF" w:rsidP="0039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022" w:rsidRDefault="00397022">
    <w:pPr>
      <w:pStyle w:val="Header"/>
    </w:pPr>
    <w:r>
      <w:t>Name:</w:t>
    </w:r>
    <w:r>
      <w:tab/>
    </w:r>
    <w:r>
      <w:tab/>
      <w:t xml:space="preserve">Set: </w:t>
    </w:r>
    <w:r>
      <w:tab/>
    </w:r>
    <w:r>
      <w:tab/>
    </w:r>
    <w:r>
      <w:tab/>
    </w:r>
    <w:r>
      <w:tab/>
      <w:t>Due: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A0"/>
    <w:rsid w:val="00397022"/>
    <w:rsid w:val="006410BF"/>
    <w:rsid w:val="00A12399"/>
    <w:rsid w:val="00F31CA0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17FE"/>
  <w15:chartTrackingRefBased/>
  <w15:docId w15:val="{F41147F9-859B-4146-ABFB-CE6D9832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022"/>
  </w:style>
  <w:style w:type="paragraph" w:styleId="Footer">
    <w:name w:val="footer"/>
    <w:basedOn w:val="Normal"/>
    <w:link w:val="FooterChar"/>
    <w:uiPriority w:val="99"/>
    <w:unhideWhenUsed/>
    <w:rsid w:val="00397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Copplestone</dc:creator>
  <cp:keywords/>
  <dc:description/>
  <cp:lastModifiedBy>Ollie Copplestone</cp:lastModifiedBy>
  <cp:revision>3</cp:revision>
  <dcterms:created xsi:type="dcterms:W3CDTF">2018-02-24T13:26:00Z</dcterms:created>
  <dcterms:modified xsi:type="dcterms:W3CDTF">2018-02-24T13:33:00Z</dcterms:modified>
</cp:coreProperties>
</file>