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C2E" w:rsidRDefault="00970783" w:rsidP="00970783">
      <w:pPr>
        <w:jc w:val="center"/>
        <w:rPr>
          <w:b/>
          <w:sz w:val="28"/>
        </w:rPr>
      </w:pPr>
      <w:r w:rsidRPr="00970783">
        <w:rPr>
          <w:rFonts w:ascii="Arial" w:hAnsi="Arial" w:cs="Arial"/>
          <w:b/>
          <w:noProof/>
          <w:sz w:val="24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65C8126F" wp14:editId="4778276E">
            <wp:simplePos x="0" y="0"/>
            <wp:positionH relativeFrom="margin">
              <wp:align>left</wp:align>
            </wp:positionH>
            <wp:positionV relativeFrom="margin">
              <wp:posOffset>-105301</wp:posOffset>
            </wp:positionV>
            <wp:extent cx="1623600" cy="424800"/>
            <wp:effectExtent l="0" t="0" r="0" b="0"/>
            <wp:wrapNone/>
            <wp:docPr id="1" name="Picture 1" descr="Image result for st george catholic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 george catholic colle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00" cy="4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0783">
        <w:rPr>
          <w:b/>
          <w:sz w:val="28"/>
        </w:rPr>
        <w:t xml:space="preserve">English Department </w:t>
      </w:r>
      <w:r>
        <w:rPr>
          <w:b/>
          <w:sz w:val="28"/>
        </w:rPr>
        <w:t>–</w:t>
      </w:r>
      <w:r w:rsidRPr="00970783">
        <w:rPr>
          <w:b/>
          <w:sz w:val="28"/>
        </w:rPr>
        <w:t xml:space="preserve"> </w:t>
      </w:r>
      <w:r>
        <w:rPr>
          <w:b/>
          <w:sz w:val="28"/>
        </w:rPr>
        <w:t xml:space="preserve">KS3 </w:t>
      </w:r>
      <w:r w:rsidRPr="00970783">
        <w:rPr>
          <w:b/>
          <w:sz w:val="28"/>
        </w:rPr>
        <w:t>Homework</w:t>
      </w:r>
    </w:p>
    <w:p w:rsidR="00E94130" w:rsidRDefault="00E94130" w:rsidP="00970783">
      <w:pPr>
        <w:rPr>
          <w:b/>
          <w:sz w:val="28"/>
        </w:rPr>
      </w:pPr>
    </w:p>
    <w:p w:rsidR="00970783" w:rsidRDefault="00970783" w:rsidP="00970783">
      <w:pPr>
        <w:rPr>
          <w:b/>
          <w:sz w:val="28"/>
        </w:rPr>
      </w:pPr>
      <w:r>
        <w:rPr>
          <w:b/>
          <w:sz w:val="28"/>
        </w:rPr>
        <w:t xml:space="preserve">Year: 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="00273ED6">
        <w:rPr>
          <w:b/>
          <w:sz w:val="28"/>
        </w:rPr>
        <w:t>7</w:t>
      </w:r>
      <w:r>
        <w:rPr>
          <w:b/>
          <w:sz w:val="28"/>
        </w:rPr>
        <w:tab/>
        <w:t>Term: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="00D83E31">
        <w:rPr>
          <w:b/>
          <w:sz w:val="28"/>
        </w:rPr>
        <w:t>1B</w:t>
      </w:r>
      <w:r>
        <w:rPr>
          <w:b/>
          <w:sz w:val="28"/>
        </w:rPr>
        <w:tab/>
        <w:t>Scheme of Work:</w:t>
      </w:r>
      <w:r w:rsidR="00273ED6">
        <w:rPr>
          <w:b/>
          <w:sz w:val="28"/>
        </w:rPr>
        <w:t xml:space="preserve"> </w:t>
      </w:r>
      <w:r w:rsidR="0091777F">
        <w:rPr>
          <w:b/>
          <w:sz w:val="28"/>
        </w:rPr>
        <w:t>Millions</w:t>
      </w:r>
      <w:r w:rsidR="006D12A1">
        <w:rPr>
          <w:b/>
          <w:sz w:val="28"/>
        </w:rPr>
        <w:t xml:space="preserve"> (Low Ability Scheme of Work)</w:t>
      </w:r>
    </w:p>
    <w:tbl>
      <w:tblPr>
        <w:tblStyle w:val="TableGrid"/>
        <w:tblW w:w="13420" w:type="dxa"/>
        <w:tblInd w:w="1176" w:type="dxa"/>
        <w:tblLook w:val="04A0" w:firstRow="1" w:lastRow="0" w:firstColumn="1" w:lastColumn="0" w:noHBand="0" w:noVBand="1"/>
      </w:tblPr>
      <w:tblGrid>
        <w:gridCol w:w="2198"/>
        <w:gridCol w:w="2617"/>
        <w:gridCol w:w="3218"/>
        <w:gridCol w:w="2835"/>
        <w:gridCol w:w="2552"/>
      </w:tblGrid>
      <w:tr w:rsidR="00273ED6" w:rsidRPr="00970783" w:rsidTr="006D12A1">
        <w:tc>
          <w:tcPr>
            <w:tcW w:w="2198" w:type="dxa"/>
          </w:tcPr>
          <w:p w:rsidR="00273ED6" w:rsidRPr="00970783" w:rsidRDefault="00273ED6" w:rsidP="00970783">
            <w:pPr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2617" w:type="dxa"/>
          </w:tcPr>
          <w:p w:rsidR="00273ED6" w:rsidRPr="00970783" w:rsidRDefault="006D12A1" w:rsidP="00970783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PREPARE</w:t>
            </w:r>
          </w:p>
        </w:tc>
        <w:tc>
          <w:tcPr>
            <w:tcW w:w="3218" w:type="dxa"/>
          </w:tcPr>
          <w:p w:rsidR="00273ED6" w:rsidRPr="00970783" w:rsidRDefault="006D12A1" w:rsidP="00970783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CONSOLIDATE</w:t>
            </w:r>
          </w:p>
        </w:tc>
        <w:tc>
          <w:tcPr>
            <w:tcW w:w="2835" w:type="dxa"/>
          </w:tcPr>
          <w:p w:rsidR="00273ED6" w:rsidRPr="00970783" w:rsidRDefault="006D12A1" w:rsidP="00970783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DEEPEN</w:t>
            </w:r>
          </w:p>
        </w:tc>
        <w:tc>
          <w:tcPr>
            <w:tcW w:w="2552" w:type="dxa"/>
          </w:tcPr>
          <w:p w:rsidR="00273ED6" w:rsidRPr="006D12A1" w:rsidRDefault="006D12A1" w:rsidP="00970783">
            <w:pPr>
              <w:jc w:val="center"/>
              <w:rPr>
                <w:b/>
                <w:color w:val="00B050"/>
                <w:sz w:val="24"/>
                <w:szCs w:val="20"/>
              </w:rPr>
            </w:pPr>
            <w:r w:rsidRPr="006D12A1">
              <w:rPr>
                <w:b/>
                <w:color w:val="00B050"/>
                <w:sz w:val="24"/>
                <w:szCs w:val="20"/>
              </w:rPr>
              <w:t>ABOVE AND BEYOND</w:t>
            </w:r>
          </w:p>
        </w:tc>
      </w:tr>
      <w:tr w:rsidR="006D12A1" w:rsidTr="006D12A1">
        <w:tc>
          <w:tcPr>
            <w:tcW w:w="2198" w:type="dxa"/>
            <w:vMerge w:val="restart"/>
          </w:tcPr>
          <w:p w:rsidR="006D12A1" w:rsidRDefault="006D12A1" w:rsidP="006D12A1">
            <w:pPr>
              <w:jc w:val="center"/>
              <w:rPr>
                <w:sz w:val="28"/>
                <w:szCs w:val="20"/>
              </w:rPr>
            </w:pPr>
          </w:p>
          <w:p w:rsidR="006D12A1" w:rsidRDefault="006D12A1" w:rsidP="006D12A1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List of Tasks: Complete 3 across the term</w:t>
            </w:r>
          </w:p>
          <w:p w:rsidR="006D12A1" w:rsidRDefault="006D12A1" w:rsidP="006D12A1">
            <w:pPr>
              <w:jc w:val="center"/>
              <w:rPr>
                <w:sz w:val="28"/>
                <w:szCs w:val="20"/>
              </w:rPr>
            </w:pPr>
          </w:p>
          <w:p w:rsidR="006D12A1" w:rsidRPr="00285708" w:rsidRDefault="006D12A1" w:rsidP="006D12A1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You must complete one from each column.</w:t>
            </w:r>
          </w:p>
          <w:p w:rsidR="006D12A1" w:rsidRPr="00285708" w:rsidRDefault="006D12A1" w:rsidP="006D12A1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617" w:type="dxa"/>
          </w:tcPr>
          <w:p w:rsidR="006D12A1" w:rsidRPr="006D12A1" w:rsidRDefault="006D12A1" w:rsidP="0091777F">
            <w:pPr>
              <w:jc w:val="center"/>
              <w:rPr>
                <w:sz w:val="28"/>
                <w:szCs w:val="20"/>
              </w:rPr>
            </w:pPr>
            <w:r w:rsidRPr="006D12A1">
              <w:rPr>
                <w:sz w:val="28"/>
                <w:szCs w:val="20"/>
              </w:rPr>
              <w:t>Practise 15 spellings from the attached list – compulsory task</w:t>
            </w:r>
            <w:r w:rsidR="00BC4F98">
              <w:rPr>
                <w:sz w:val="28"/>
                <w:szCs w:val="20"/>
              </w:rPr>
              <w:t>.</w:t>
            </w:r>
            <w:bookmarkStart w:id="0" w:name="_GoBack"/>
            <w:bookmarkEnd w:id="0"/>
          </w:p>
          <w:p w:rsidR="006D12A1" w:rsidRPr="006D12A1" w:rsidRDefault="006D12A1" w:rsidP="0091777F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3218" w:type="dxa"/>
          </w:tcPr>
          <w:p w:rsidR="006D12A1" w:rsidRPr="006D12A1" w:rsidRDefault="006D12A1" w:rsidP="0091777F">
            <w:pPr>
              <w:jc w:val="center"/>
              <w:rPr>
                <w:sz w:val="28"/>
                <w:szCs w:val="20"/>
              </w:rPr>
            </w:pPr>
            <w:r w:rsidRPr="006D12A1">
              <w:rPr>
                <w:sz w:val="28"/>
                <w:szCs w:val="20"/>
              </w:rPr>
              <w:t>Read the two extracts and answer the questions on the sheet that explore the characters of Anthony and  Damian</w:t>
            </w:r>
            <w:r w:rsidR="00BC4F98">
              <w:rPr>
                <w:sz w:val="28"/>
                <w:szCs w:val="20"/>
              </w:rPr>
              <w:t>.</w:t>
            </w:r>
          </w:p>
        </w:tc>
        <w:tc>
          <w:tcPr>
            <w:tcW w:w="2835" w:type="dxa"/>
          </w:tcPr>
          <w:p w:rsidR="006D12A1" w:rsidRPr="006D12A1" w:rsidRDefault="006D12A1" w:rsidP="00E94130">
            <w:pPr>
              <w:jc w:val="center"/>
              <w:rPr>
                <w:sz w:val="28"/>
                <w:szCs w:val="20"/>
              </w:rPr>
            </w:pPr>
            <w:r w:rsidRPr="006D12A1">
              <w:rPr>
                <w:sz w:val="28"/>
                <w:szCs w:val="20"/>
              </w:rPr>
              <w:t>Write your own summary of the novel and include any key events or information</w:t>
            </w:r>
            <w:r w:rsidR="00BC4F98">
              <w:rPr>
                <w:sz w:val="28"/>
                <w:szCs w:val="20"/>
              </w:rPr>
              <w:t>.</w:t>
            </w:r>
          </w:p>
        </w:tc>
        <w:tc>
          <w:tcPr>
            <w:tcW w:w="2552" w:type="dxa"/>
            <w:vMerge w:val="restart"/>
          </w:tcPr>
          <w:p w:rsidR="006D12A1" w:rsidRPr="006D12A1" w:rsidRDefault="006D12A1" w:rsidP="0091777F">
            <w:pPr>
              <w:rPr>
                <w:b/>
                <w:sz w:val="28"/>
                <w:szCs w:val="20"/>
              </w:rPr>
            </w:pPr>
          </w:p>
          <w:p w:rsidR="006D12A1" w:rsidRPr="006D12A1" w:rsidRDefault="006D12A1" w:rsidP="0091777F">
            <w:pPr>
              <w:rPr>
                <w:b/>
                <w:sz w:val="28"/>
                <w:szCs w:val="20"/>
              </w:rPr>
            </w:pPr>
            <w:r w:rsidRPr="006D12A1">
              <w:rPr>
                <w:sz w:val="28"/>
                <w:szCs w:val="20"/>
              </w:rPr>
              <w:t>Explain how the character of Damian is conveyed in the extract provided. Choose words and phrases that tell us about him.</w:t>
            </w:r>
          </w:p>
        </w:tc>
      </w:tr>
      <w:tr w:rsidR="006D12A1" w:rsidTr="006D12A1">
        <w:tc>
          <w:tcPr>
            <w:tcW w:w="2198" w:type="dxa"/>
            <w:vMerge/>
          </w:tcPr>
          <w:p w:rsidR="006D12A1" w:rsidRPr="00285708" w:rsidRDefault="006D12A1" w:rsidP="0091777F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617" w:type="dxa"/>
          </w:tcPr>
          <w:p w:rsidR="006D12A1" w:rsidRPr="006D12A1" w:rsidRDefault="006D12A1" w:rsidP="0091777F">
            <w:pPr>
              <w:jc w:val="center"/>
              <w:rPr>
                <w:sz w:val="28"/>
                <w:szCs w:val="20"/>
              </w:rPr>
            </w:pPr>
            <w:r w:rsidRPr="006D12A1">
              <w:rPr>
                <w:sz w:val="28"/>
                <w:szCs w:val="20"/>
              </w:rPr>
              <w:t>Research a saint that shares the same name as you and find out a bit about when they lived, a bit about their life and what they did.</w:t>
            </w:r>
          </w:p>
        </w:tc>
        <w:tc>
          <w:tcPr>
            <w:tcW w:w="3218" w:type="dxa"/>
          </w:tcPr>
          <w:p w:rsidR="006D12A1" w:rsidRPr="006D12A1" w:rsidRDefault="006D12A1" w:rsidP="00E94130">
            <w:pPr>
              <w:jc w:val="center"/>
              <w:rPr>
                <w:sz w:val="28"/>
                <w:szCs w:val="20"/>
              </w:rPr>
            </w:pPr>
            <w:r w:rsidRPr="006D12A1">
              <w:rPr>
                <w:sz w:val="28"/>
                <w:szCs w:val="20"/>
              </w:rPr>
              <w:t>Create your own shopping list for items you would buy with 1 million pounds.</w:t>
            </w:r>
          </w:p>
          <w:p w:rsidR="006D12A1" w:rsidRPr="006D12A1" w:rsidRDefault="006D12A1" w:rsidP="00E94130">
            <w:pPr>
              <w:jc w:val="center"/>
              <w:rPr>
                <w:sz w:val="28"/>
                <w:szCs w:val="20"/>
              </w:rPr>
            </w:pPr>
            <w:r w:rsidRPr="006D12A1">
              <w:rPr>
                <w:sz w:val="28"/>
                <w:szCs w:val="20"/>
              </w:rPr>
              <w:t>What would be the first thing you would buy? Would you give any to charity?</w:t>
            </w:r>
          </w:p>
        </w:tc>
        <w:tc>
          <w:tcPr>
            <w:tcW w:w="2835" w:type="dxa"/>
          </w:tcPr>
          <w:p w:rsidR="006D12A1" w:rsidRPr="006D12A1" w:rsidRDefault="006D12A1" w:rsidP="00E94130">
            <w:pPr>
              <w:jc w:val="center"/>
              <w:rPr>
                <w:sz w:val="28"/>
                <w:szCs w:val="20"/>
              </w:rPr>
            </w:pPr>
            <w:r w:rsidRPr="006D12A1">
              <w:rPr>
                <w:sz w:val="28"/>
                <w:szCs w:val="20"/>
              </w:rPr>
              <w:t>Create a character profile for either Damian or Anthony and write key quotes around them that you feel are relevant to them in the text</w:t>
            </w:r>
            <w:r w:rsidR="00BC4F98">
              <w:rPr>
                <w:sz w:val="28"/>
                <w:szCs w:val="20"/>
              </w:rPr>
              <w:t>.</w:t>
            </w:r>
          </w:p>
        </w:tc>
        <w:tc>
          <w:tcPr>
            <w:tcW w:w="2552" w:type="dxa"/>
            <w:vMerge/>
          </w:tcPr>
          <w:p w:rsidR="006D12A1" w:rsidRPr="006D12A1" w:rsidRDefault="006D12A1" w:rsidP="0091777F">
            <w:pPr>
              <w:rPr>
                <w:b/>
                <w:sz w:val="28"/>
                <w:szCs w:val="20"/>
              </w:rPr>
            </w:pPr>
          </w:p>
        </w:tc>
      </w:tr>
    </w:tbl>
    <w:p w:rsidR="00E94130" w:rsidRDefault="00E94130" w:rsidP="00970783">
      <w:pPr>
        <w:jc w:val="center"/>
        <w:rPr>
          <w:b/>
          <w:sz w:val="24"/>
          <w:szCs w:val="20"/>
        </w:rPr>
      </w:pPr>
    </w:p>
    <w:p w:rsidR="00E94130" w:rsidRDefault="00E94130" w:rsidP="006D12A1">
      <w:pPr>
        <w:rPr>
          <w:b/>
          <w:sz w:val="24"/>
          <w:szCs w:val="20"/>
        </w:rPr>
      </w:pPr>
    </w:p>
    <w:p w:rsidR="00970783" w:rsidRPr="00E94130" w:rsidRDefault="00970783" w:rsidP="00970783">
      <w:pPr>
        <w:jc w:val="center"/>
        <w:rPr>
          <w:b/>
          <w:sz w:val="28"/>
          <w:szCs w:val="20"/>
        </w:rPr>
      </w:pPr>
      <w:r w:rsidRPr="00E94130">
        <w:rPr>
          <w:b/>
          <w:sz w:val="28"/>
          <w:szCs w:val="20"/>
        </w:rPr>
        <w:t>Your teacher will direct you to complete the appropriate tasks, with specific deadlines. Make a note of which tasks have been completed over the course of a Scheme of Work</w:t>
      </w:r>
    </w:p>
    <w:p w:rsidR="00BE1D75" w:rsidRDefault="00BE1D75" w:rsidP="003A0BBC">
      <w:pPr>
        <w:jc w:val="center"/>
        <w:rPr>
          <w:b/>
          <w:sz w:val="28"/>
        </w:rPr>
      </w:pPr>
    </w:p>
    <w:p w:rsidR="006D12A1" w:rsidRDefault="006D12A1" w:rsidP="003A0BBC">
      <w:pPr>
        <w:jc w:val="center"/>
        <w:rPr>
          <w:b/>
          <w:sz w:val="28"/>
        </w:rPr>
      </w:pPr>
    </w:p>
    <w:p w:rsidR="006D12A1" w:rsidRDefault="006D12A1" w:rsidP="003A0BBC">
      <w:pPr>
        <w:jc w:val="center"/>
        <w:rPr>
          <w:b/>
          <w:sz w:val="28"/>
        </w:rPr>
      </w:pPr>
    </w:p>
    <w:p w:rsidR="006D12A1" w:rsidRDefault="006D12A1" w:rsidP="003A0BBC">
      <w:pPr>
        <w:jc w:val="center"/>
        <w:rPr>
          <w:b/>
          <w:sz w:val="28"/>
        </w:rPr>
      </w:pPr>
    </w:p>
    <w:p w:rsidR="006D12A1" w:rsidRDefault="006D12A1" w:rsidP="003A0BBC">
      <w:pPr>
        <w:jc w:val="center"/>
        <w:rPr>
          <w:b/>
          <w:sz w:val="28"/>
        </w:rPr>
      </w:pPr>
    </w:p>
    <w:p w:rsidR="006D12A1" w:rsidRDefault="006D12A1" w:rsidP="003A0BBC">
      <w:pPr>
        <w:jc w:val="center"/>
        <w:rPr>
          <w:b/>
          <w:sz w:val="28"/>
        </w:rPr>
      </w:pPr>
    </w:p>
    <w:p w:rsidR="00EF096A" w:rsidRDefault="00EF096A" w:rsidP="003A0BBC">
      <w:pPr>
        <w:jc w:val="center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35"/>
      </w:tblGrid>
      <w:tr w:rsidR="00F92B51" w:rsidTr="00F92B51">
        <w:trPr>
          <w:trHeight w:val="532"/>
        </w:trPr>
        <w:tc>
          <w:tcPr>
            <w:tcW w:w="5202" w:type="dxa"/>
          </w:tcPr>
          <w:tbl>
            <w:tblPr>
              <w:tblW w:w="537" w:type="pct"/>
              <w:tblCellSpacing w:w="7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2447"/>
              <w:gridCol w:w="2017"/>
              <w:gridCol w:w="1955"/>
            </w:tblGrid>
            <w:tr w:rsidR="00F92B51" w:rsidTr="00F92B51">
              <w:trPr>
                <w:trHeight w:val="680"/>
                <w:tblCellSpacing w:w="7" w:type="dxa"/>
              </w:trPr>
              <w:tc>
                <w:tcPr>
                  <w:tcW w:w="1514" w:type="pct"/>
                  <w:hideMark/>
                </w:tcPr>
                <w:p w:rsidR="00F92B51" w:rsidRPr="00F92B51" w:rsidRDefault="00F92B51" w:rsidP="00F92B51">
                  <w:pPr>
                    <w:spacing w:before="100" w:beforeAutospacing="1" w:after="100" w:afterAutospacing="1" w:line="240" w:lineRule="auto"/>
                    <w:rPr>
                      <w:rFonts w:ascii="Candara" w:eastAsia="Times New Roman" w:hAnsi="Candara" w:cs="Times New Roman"/>
                      <w:b/>
                      <w:sz w:val="32"/>
                      <w:szCs w:val="24"/>
                      <w:lang w:eastAsia="en-GB"/>
                    </w:rPr>
                  </w:pPr>
                  <w:r w:rsidRPr="00F92B51">
                    <w:rPr>
                      <w:rFonts w:ascii="Candara" w:eastAsia="Times New Roman" w:hAnsi="Candara" w:cs="Times New Roman"/>
                      <w:b/>
                      <w:sz w:val="32"/>
                      <w:szCs w:val="24"/>
                      <w:lang w:eastAsia="en-GB"/>
                    </w:rPr>
                    <w:t xml:space="preserve">accommodation </w:t>
                  </w:r>
                </w:p>
              </w:tc>
              <w:tc>
                <w:tcPr>
                  <w:tcW w:w="1565" w:type="pct"/>
                  <w:hideMark/>
                </w:tcPr>
                <w:p w:rsidR="00F92B51" w:rsidRPr="00F92B51" w:rsidRDefault="00F92B51" w:rsidP="00F92B51">
                  <w:pPr>
                    <w:spacing w:before="100" w:beforeAutospacing="1" w:after="100" w:afterAutospacing="1" w:line="240" w:lineRule="auto"/>
                    <w:rPr>
                      <w:rFonts w:ascii="Candara" w:eastAsia="Times New Roman" w:hAnsi="Candara" w:cs="Times New Roman"/>
                      <w:b/>
                      <w:sz w:val="32"/>
                      <w:szCs w:val="24"/>
                      <w:lang w:eastAsia="en-GB"/>
                    </w:rPr>
                  </w:pPr>
                  <w:r w:rsidRPr="00F92B51">
                    <w:rPr>
                      <w:rFonts w:ascii="Candara" w:eastAsia="Times New Roman" w:hAnsi="Candara" w:cs="Times New Roman"/>
                      <w:b/>
                      <w:sz w:val="32"/>
                      <w:szCs w:val="24"/>
                      <w:lang w:eastAsia="en-GB"/>
                    </w:rPr>
                    <w:t xml:space="preserve">conclusion </w:t>
                  </w:r>
                </w:p>
              </w:tc>
              <w:tc>
                <w:tcPr>
                  <w:tcW w:w="1514" w:type="pct"/>
                  <w:hideMark/>
                </w:tcPr>
                <w:p w:rsidR="00F92B51" w:rsidRPr="00F92B51" w:rsidRDefault="00F92B51" w:rsidP="00F92B51">
                  <w:pPr>
                    <w:spacing w:before="100" w:beforeAutospacing="1" w:after="100" w:afterAutospacing="1" w:line="240" w:lineRule="auto"/>
                    <w:rPr>
                      <w:rFonts w:ascii="Candara" w:eastAsia="Times New Roman" w:hAnsi="Candara" w:cs="Times New Roman"/>
                      <w:b/>
                      <w:sz w:val="32"/>
                      <w:szCs w:val="24"/>
                      <w:lang w:eastAsia="en-GB"/>
                    </w:rPr>
                  </w:pPr>
                  <w:r w:rsidRPr="00F92B51">
                    <w:rPr>
                      <w:rFonts w:ascii="Candara" w:eastAsia="Times New Roman" w:hAnsi="Candara" w:cs="Times New Roman"/>
                      <w:b/>
                      <w:sz w:val="32"/>
                      <w:szCs w:val="24"/>
                      <w:lang w:eastAsia="en-GB"/>
                    </w:rPr>
                    <w:t xml:space="preserve">explanation </w:t>
                  </w:r>
                </w:p>
              </w:tc>
            </w:tr>
            <w:tr w:rsidR="00F92B51" w:rsidTr="00F92B51">
              <w:trPr>
                <w:trHeight w:val="680"/>
                <w:tblCellSpacing w:w="7" w:type="dxa"/>
              </w:trPr>
              <w:tc>
                <w:tcPr>
                  <w:tcW w:w="1514" w:type="pct"/>
                  <w:hideMark/>
                </w:tcPr>
                <w:p w:rsidR="00F92B51" w:rsidRPr="00F92B51" w:rsidRDefault="00F92B51" w:rsidP="00F92B51">
                  <w:pPr>
                    <w:spacing w:before="100" w:beforeAutospacing="1" w:after="100" w:afterAutospacing="1" w:line="240" w:lineRule="auto"/>
                    <w:rPr>
                      <w:rFonts w:ascii="Candara" w:eastAsia="Times New Roman" w:hAnsi="Candara" w:cs="Times New Roman"/>
                      <w:b/>
                      <w:sz w:val="32"/>
                      <w:szCs w:val="24"/>
                      <w:lang w:eastAsia="en-GB"/>
                    </w:rPr>
                  </w:pPr>
                  <w:r w:rsidRPr="00F92B51">
                    <w:rPr>
                      <w:rFonts w:ascii="Candara" w:eastAsia="Times New Roman" w:hAnsi="Candara" w:cs="Times New Roman"/>
                      <w:b/>
                      <w:sz w:val="32"/>
                      <w:szCs w:val="24"/>
                      <w:lang w:eastAsia="en-GB"/>
                    </w:rPr>
                    <w:t xml:space="preserve">actually </w:t>
                  </w:r>
                </w:p>
              </w:tc>
              <w:tc>
                <w:tcPr>
                  <w:tcW w:w="1565" w:type="pct"/>
                  <w:hideMark/>
                </w:tcPr>
                <w:p w:rsidR="00F92B51" w:rsidRPr="00F92B51" w:rsidRDefault="00F92B51" w:rsidP="00F92B51">
                  <w:pPr>
                    <w:spacing w:before="100" w:beforeAutospacing="1" w:after="100" w:afterAutospacing="1" w:line="240" w:lineRule="auto"/>
                    <w:rPr>
                      <w:rFonts w:ascii="Candara" w:eastAsia="Times New Roman" w:hAnsi="Candara" w:cs="Times New Roman"/>
                      <w:b/>
                      <w:sz w:val="32"/>
                      <w:szCs w:val="24"/>
                      <w:lang w:eastAsia="en-GB"/>
                    </w:rPr>
                  </w:pPr>
                  <w:r w:rsidRPr="00F92B51">
                    <w:rPr>
                      <w:rFonts w:ascii="Candara" w:eastAsia="Times New Roman" w:hAnsi="Candara" w:cs="Times New Roman"/>
                      <w:b/>
                      <w:sz w:val="32"/>
                      <w:szCs w:val="24"/>
                      <w:lang w:eastAsia="en-GB"/>
                    </w:rPr>
                    <w:t xml:space="preserve">conscience </w:t>
                  </w:r>
                </w:p>
              </w:tc>
              <w:tc>
                <w:tcPr>
                  <w:tcW w:w="1514" w:type="pct"/>
                  <w:hideMark/>
                </w:tcPr>
                <w:p w:rsidR="00F92B51" w:rsidRPr="00F92B51" w:rsidRDefault="00F92B51" w:rsidP="00F92B51">
                  <w:pPr>
                    <w:spacing w:before="100" w:beforeAutospacing="1" w:after="100" w:afterAutospacing="1" w:line="240" w:lineRule="auto"/>
                    <w:rPr>
                      <w:rFonts w:ascii="Candara" w:eastAsia="Times New Roman" w:hAnsi="Candara" w:cs="Times New Roman"/>
                      <w:b/>
                      <w:sz w:val="32"/>
                      <w:szCs w:val="24"/>
                      <w:lang w:eastAsia="en-GB"/>
                    </w:rPr>
                  </w:pPr>
                  <w:r w:rsidRPr="00F92B51">
                    <w:rPr>
                      <w:rFonts w:ascii="Candara" w:eastAsia="Times New Roman" w:hAnsi="Candara" w:cs="Times New Roman"/>
                      <w:b/>
                      <w:sz w:val="32"/>
                      <w:szCs w:val="24"/>
                      <w:lang w:eastAsia="en-GB"/>
                    </w:rPr>
                    <w:t xml:space="preserve">February </w:t>
                  </w:r>
                </w:p>
              </w:tc>
            </w:tr>
            <w:tr w:rsidR="00F92B51" w:rsidTr="00F92B51">
              <w:trPr>
                <w:trHeight w:val="680"/>
                <w:tblCellSpacing w:w="7" w:type="dxa"/>
              </w:trPr>
              <w:tc>
                <w:tcPr>
                  <w:tcW w:w="1514" w:type="pct"/>
                  <w:hideMark/>
                </w:tcPr>
                <w:p w:rsidR="00F92B51" w:rsidRPr="00F92B51" w:rsidRDefault="00F92B51" w:rsidP="00F92B51">
                  <w:pPr>
                    <w:spacing w:before="100" w:beforeAutospacing="1" w:after="100" w:afterAutospacing="1" w:line="240" w:lineRule="auto"/>
                    <w:rPr>
                      <w:rFonts w:ascii="Candara" w:eastAsia="Times New Roman" w:hAnsi="Candara" w:cs="Times New Roman"/>
                      <w:b/>
                      <w:sz w:val="32"/>
                      <w:szCs w:val="24"/>
                      <w:lang w:eastAsia="en-GB"/>
                    </w:rPr>
                  </w:pPr>
                  <w:r w:rsidRPr="00F92B51">
                    <w:rPr>
                      <w:rFonts w:ascii="Candara" w:eastAsia="Times New Roman" w:hAnsi="Candara" w:cs="Times New Roman"/>
                      <w:b/>
                      <w:sz w:val="32"/>
                      <w:szCs w:val="24"/>
                      <w:lang w:eastAsia="en-GB"/>
                    </w:rPr>
                    <w:t xml:space="preserve">alcohol </w:t>
                  </w:r>
                </w:p>
              </w:tc>
              <w:tc>
                <w:tcPr>
                  <w:tcW w:w="1565" w:type="pct"/>
                  <w:hideMark/>
                </w:tcPr>
                <w:p w:rsidR="00F92B51" w:rsidRPr="00F92B51" w:rsidRDefault="00F92B51" w:rsidP="00F92B51">
                  <w:pPr>
                    <w:spacing w:before="100" w:beforeAutospacing="1" w:after="100" w:afterAutospacing="1" w:line="240" w:lineRule="auto"/>
                    <w:rPr>
                      <w:rFonts w:ascii="Candara" w:eastAsia="Times New Roman" w:hAnsi="Candara" w:cs="Times New Roman"/>
                      <w:b/>
                      <w:sz w:val="32"/>
                      <w:szCs w:val="24"/>
                      <w:lang w:eastAsia="en-GB"/>
                    </w:rPr>
                  </w:pPr>
                  <w:r w:rsidRPr="00F92B51">
                    <w:rPr>
                      <w:rFonts w:ascii="Candara" w:eastAsia="Times New Roman" w:hAnsi="Candara" w:cs="Times New Roman"/>
                      <w:b/>
                      <w:sz w:val="32"/>
                      <w:szCs w:val="24"/>
                      <w:lang w:eastAsia="en-GB"/>
                    </w:rPr>
                    <w:t xml:space="preserve">conscious </w:t>
                  </w:r>
                </w:p>
              </w:tc>
              <w:tc>
                <w:tcPr>
                  <w:tcW w:w="1514" w:type="pct"/>
                  <w:hideMark/>
                </w:tcPr>
                <w:p w:rsidR="00F92B51" w:rsidRPr="00F92B51" w:rsidRDefault="00F92B51" w:rsidP="00F92B51">
                  <w:pPr>
                    <w:spacing w:before="100" w:beforeAutospacing="1" w:after="100" w:afterAutospacing="1" w:line="240" w:lineRule="auto"/>
                    <w:rPr>
                      <w:rFonts w:ascii="Candara" w:eastAsia="Times New Roman" w:hAnsi="Candara" w:cs="Times New Roman"/>
                      <w:b/>
                      <w:sz w:val="32"/>
                      <w:szCs w:val="24"/>
                      <w:lang w:eastAsia="en-GB"/>
                    </w:rPr>
                  </w:pPr>
                  <w:r w:rsidRPr="00F92B51">
                    <w:rPr>
                      <w:rFonts w:ascii="Candara" w:eastAsia="Times New Roman" w:hAnsi="Candara" w:cs="Times New Roman"/>
                      <w:b/>
                      <w:sz w:val="32"/>
                      <w:szCs w:val="24"/>
                      <w:lang w:eastAsia="en-GB"/>
                    </w:rPr>
                    <w:t xml:space="preserve">fierce </w:t>
                  </w:r>
                </w:p>
              </w:tc>
            </w:tr>
            <w:tr w:rsidR="00F92B51" w:rsidTr="00F92B51">
              <w:trPr>
                <w:trHeight w:val="680"/>
                <w:tblCellSpacing w:w="7" w:type="dxa"/>
              </w:trPr>
              <w:tc>
                <w:tcPr>
                  <w:tcW w:w="1514" w:type="pct"/>
                  <w:hideMark/>
                </w:tcPr>
                <w:p w:rsidR="00F92B51" w:rsidRPr="00F92B51" w:rsidRDefault="00F92B51" w:rsidP="00F92B51">
                  <w:pPr>
                    <w:spacing w:before="100" w:beforeAutospacing="1" w:after="100" w:afterAutospacing="1" w:line="240" w:lineRule="auto"/>
                    <w:rPr>
                      <w:rFonts w:ascii="Candara" w:eastAsia="Times New Roman" w:hAnsi="Candara" w:cs="Times New Roman"/>
                      <w:b/>
                      <w:sz w:val="32"/>
                      <w:szCs w:val="24"/>
                      <w:lang w:eastAsia="en-GB"/>
                    </w:rPr>
                  </w:pPr>
                  <w:r w:rsidRPr="00F92B51">
                    <w:rPr>
                      <w:rFonts w:ascii="Candara" w:eastAsia="Times New Roman" w:hAnsi="Candara" w:cs="Times New Roman"/>
                      <w:b/>
                      <w:sz w:val="32"/>
                      <w:szCs w:val="24"/>
                      <w:lang w:eastAsia="en-GB"/>
                    </w:rPr>
                    <w:t xml:space="preserve">although </w:t>
                  </w:r>
                </w:p>
              </w:tc>
              <w:tc>
                <w:tcPr>
                  <w:tcW w:w="1565" w:type="pct"/>
                  <w:hideMark/>
                </w:tcPr>
                <w:p w:rsidR="00F92B51" w:rsidRPr="00F92B51" w:rsidRDefault="00F92B51" w:rsidP="00F92B51">
                  <w:pPr>
                    <w:spacing w:before="100" w:beforeAutospacing="1" w:after="100" w:afterAutospacing="1" w:line="240" w:lineRule="auto"/>
                    <w:rPr>
                      <w:rFonts w:ascii="Candara" w:eastAsia="Times New Roman" w:hAnsi="Candara" w:cs="Times New Roman"/>
                      <w:b/>
                      <w:sz w:val="32"/>
                      <w:szCs w:val="24"/>
                      <w:lang w:eastAsia="en-GB"/>
                    </w:rPr>
                  </w:pPr>
                  <w:r w:rsidRPr="00F92B51">
                    <w:rPr>
                      <w:rFonts w:ascii="Candara" w:eastAsia="Times New Roman" w:hAnsi="Candara" w:cs="Times New Roman"/>
                      <w:b/>
                      <w:sz w:val="32"/>
                      <w:szCs w:val="24"/>
                      <w:lang w:eastAsia="en-GB"/>
                    </w:rPr>
                    <w:t xml:space="preserve">consequence </w:t>
                  </w:r>
                </w:p>
              </w:tc>
              <w:tc>
                <w:tcPr>
                  <w:tcW w:w="1514" w:type="pct"/>
                  <w:hideMark/>
                </w:tcPr>
                <w:p w:rsidR="00F92B51" w:rsidRPr="00F92B51" w:rsidRDefault="00F92B51" w:rsidP="00F92B51">
                  <w:pPr>
                    <w:spacing w:before="100" w:beforeAutospacing="1" w:after="100" w:afterAutospacing="1" w:line="240" w:lineRule="auto"/>
                    <w:rPr>
                      <w:rFonts w:ascii="Candara" w:eastAsia="Times New Roman" w:hAnsi="Candara" w:cs="Times New Roman"/>
                      <w:b/>
                      <w:sz w:val="32"/>
                      <w:szCs w:val="24"/>
                      <w:lang w:eastAsia="en-GB"/>
                    </w:rPr>
                  </w:pPr>
                  <w:r w:rsidRPr="00F92B51">
                    <w:rPr>
                      <w:rFonts w:ascii="Candara" w:eastAsia="Times New Roman" w:hAnsi="Candara" w:cs="Times New Roman"/>
                      <w:b/>
                      <w:sz w:val="32"/>
                      <w:szCs w:val="24"/>
                      <w:lang w:eastAsia="en-GB"/>
                    </w:rPr>
                    <w:t xml:space="preserve">forty </w:t>
                  </w:r>
                </w:p>
              </w:tc>
            </w:tr>
            <w:tr w:rsidR="00F92B51" w:rsidTr="00F92B51">
              <w:trPr>
                <w:trHeight w:val="680"/>
                <w:tblCellSpacing w:w="7" w:type="dxa"/>
              </w:trPr>
              <w:tc>
                <w:tcPr>
                  <w:tcW w:w="1514" w:type="pct"/>
                  <w:hideMark/>
                </w:tcPr>
                <w:p w:rsidR="00F92B51" w:rsidRPr="00F92B51" w:rsidRDefault="00F92B51" w:rsidP="00F92B51">
                  <w:pPr>
                    <w:spacing w:before="100" w:beforeAutospacing="1" w:after="100" w:afterAutospacing="1" w:line="240" w:lineRule="auto"/>
                    <w:rPr>
                      <w:rFonts w:ascii="Candara" w:eastAsia="Times New Roman" w:hAnsi="Candara" w:cs="Times New Roman"/>
                      <w:b/>
                      <w:sz w:val="32"/>
                      <w:szCs w:val="24"/>
                      <w:lang w:eastAsia="en-GB"/>
                    </w:rPr>
                  </w:pPr>
                  <w:r w:rsidRPr="00F92B51">
                    <w:rPr>
                      <w:rFonts w:ascii="Candara" w:eastAsia="Times New Roman" w:hAnsi="Candara" w:cs="Times New Roman"/>
                      <w:b/>
                      <w:sz w:val="32"/>
                      <w:szCs w:val="24"/>
                      <w:lang w:eastAsia="en-GB"/>
                    </w:rPr>
                    <w:t xml:space="preserve">analyse/analysis </w:t>
                  </w:r>
                </w:p>
              </w:tc>
              <w:tc>
                <w:tcPr>
                  <w:tcW w:w="1565" w:type="pct"/>
                  <w:hideMark/>
                </w:tcPr>
                <w:p w:rsidR="00F92B51" w:rsidRPr="00F92B51" w:rsidRDefault="00F92B51" w:rsidP="00F92B51">
                  <w:pPr>
                    <w:spacing w:before="100" w:beforeAutospacing="1" w:after="100" w:afterAutospacing="1" w:line="240" w:lineRule="auto"/>
                    <w:rPr>
                      <w:rFonts w:ascii="Candara" w:eastAsia="Times New Roman" w:hAnsi="Candara" w:cs="Times New Roman"/>
                      <w:b/>
                      <w:sz w:val="32"/>
                      <w:szCs w:val="24"/>
                      <w:lang w:eastAsia="en-GB"/>
                    </w:rPr>
                  </w:pPr>
                  <w:r w:rsidRPr="00F92B51">
                    <w:rPr>
                      <w:rFonts w:ascii="Candara" w:eastAsia="Times New Roman" w:hAnsi="Candara" w:cs="Times New Roman"/>
                      <w:b/>
                      <w:sz w:val="32"/>
                      <w:szCs w:val="24"/>
                      <w:lang w:eastAsia="en-GB"/>
                    </w:rPr>
                    <w:t xml:space="preserve">continuous </w:t>
                  </w:r>
                </w:p>
              </w:tc>
              <w:tc>
                <w:tcPr>
                  <w:tcW w:w="1514" w:type="pct"/>
                  <w:hideMark/>
                </w:tcPr>
                <w:p w:rsidR="00F92B51" w:rsidRPr="00F92B51" w:rsidRDefault="00F92B51" w:rsidP="00F92B51">
                  <w:pPr>
                    <w:spacing w:before="100" w:beforeAutospacing="1" w:after="100" w:afterAutospacing="1" w:line="240" w:lineRule="auto"/>
                    <w:rPr>
                      <w:rFonts w:ascii="Candara" w:eastAsia="Times New Roman" w:hAnsi="Candara" w:cs="Times New Roman"/>
                      <w:b/>
                      <w:sz w:val="32"/>
                      <w:szCs w:val="24"/>
                      <w:lang w:eastAsia="en-GB"/>
                    </w:rPr>
                  </w:pPr>
                  <w:r w:rsidRPr="00F92B51">
                    <w:rPr>
                      <w:rFonts w:ascii="Candara" w:eastAsia="Times New Roman" w:hAnsi="Candara" w:cs="Times New Roman"/>
                      <w:b/>
                      <w:sz w:val="32"/>
                      <w:szCs w:val="24"/>
                      <w:lang w:eastAsia="en-GB"/>
                    </w:rPr>
                    <w:t xml:space="preserve">fulfil </w:t>
                  </w:r>
                </w:p>
              </w:tc>
            </w:tr>
            <w:tr w:rsidR="00F92B51" w:rsidTr="00F92B51">
              <w:trPr>
                <w:trHeight w:val="680"/>
                <w:tblCellSpacing w:w="7" w:type="dxa"/>
              </w:trPr>
              <w:tc>
                <w:tcPr>
                  <w:tcW w:w="1514" w:type="pct"/>
                  <w:hideMark/>
                </w:tcPr>
                <w:p w:rsidR="00F92B51" w:rsidRPr="00F92B51" w:rsidRDefault="00F92B51" w:rsidP="00F92B51">
                  <w:pPr>
                    <w:spacing w:before="100" w:beforeAutospacing="1" w:after="100" w:afterAutospacing="1" w:line="240" w:lineRule="auto"/>
                    <w:rPr>
                      <w:rFonts w:ascii="Candara" w:eastAsia="Times New Roman" w:hAnsi="Candara" w:cs="Times New Roman"/>
                      <w:b/>
                      <w:sz w:val="32"/>
                      <w:szCs w:val="24"/>
                      <w:lang w:eastAsia="en-GB"/>
                    </w:rPr>
                  </w:pPr>
                  <w:r w:rsidRPr="00F92B51">
                    <w:rPr>
                      <w:rFonts w:ascii="Candara" w:eastAsia="Times New Roman" w:hAnsi="Candara" w:cs="Times New Roman"/>
                      <w:b/>
                      <w:sz w:val="32"/>
                      <w:szCs w:val="24"/>
                      <w:lang w:eastAsia="en-GB"/>
                    </w:rPr>
                    <w:t xml:space="preserve">argument </w:t>
                  </w:r>
                </w:p>
              </w:tc>
              <w:tc>
                <w:tcPr>
                  <w:tcW w:w="1565" w:type="pct"/>
                  <w:hideMark/>
                </w:tcPr>
                <w:p w:rsidR="00F92B51" w:rsidRPr="00F92B51" w:rsidRDefault="00F92B51" w:rsidP="00F92B51">
                  <w:pPr>
                    <w:spacing w:before="100" w:beforeAutospacing="1" w:after="100" w:afterAutospacing="1" w:line="240" w:lineRule="auto"/>
                    <w:rPr>
                      <w:rFonts w:ascii="Candara" w:eastAsia="Times New Roman" w:hAnsi="Candara" w:cs="Times New Roman"/>
                      <w:b/>
                      <w:sz w:val="32"/>
                      <w:szCs w:val="24"/>
                      <w:lang w:eastAsia="en-GB"/>
                    </w:rPr>
                  </w:pPr>
                  <w:r w:rsidRPr="00F92B51">
                    <w:rPr>
                      <w:rFonts w:ascii="Candara" w:eastAsia="Times New Roman" w:hAnsi="Candara" w:cs="Times New Roman"/>
                      <w:b/>
                      <w:sz w:val="32"/>
                      <w:szCs w:val="24"/>
                      <w:lang w:eastAsia="en-GB"/>
                    </w:rPr>
                    <w:t xml:space="preserve">creation </w:t>
                  </w:r>
                </w:p>
              </w:tc>
              <w:tc>
                <w:tcPr>
                  <w:tcW w:w="1514" w:type="pct"/>
                  <w:hideMark/>
                </w:tcPr>
                <w:p w:rsidR="00F92B51" w:rsidRPr="00F92B51" w:rsidRDefault="00F92B51" w:rsidP="00F92B51">
                  <w:pPr>
                    <w:spacing w:before="100" w:beforeAutospacing="1" w:after="100" w:afterAutospacing="1" w:line="240" w:lineRule="auto"/>
                    <w:rPr>
                      <w:rFonts w:ascii="Candara" w:eastAsia="Times New Roman" w:hAnsi="Candara" w:cs="Times New Roman"/>
                      <w:b/>
                      <w:sz w:val="32"/>
                      <w:szCs w:val="24"/>
                      <w:lang w:eastAsia="en-GB"/>
                    </w:rPr>
                  </w:pPr>
                  <w:r w:rsidRPr="00F92B51">
                    <w:rPr>
                      <w:rFonts w:ascii="Candara" w:eastAsia="Times New Roman" w:hAnsi="Candara" w:cs="Times New Roman"/>
                      <w:b/>
                      <w:sz w:val="32"/>
                      <w:szCs w:val="24"/>
                      <w:lang w:eastAsia="en-GB"/>
                    </w:rPr>
                    <w:t xml:space="preserve">furthermore </w:t>
                  </w:r>
                </w:p>
              </w:tc>
            </w:tr>
            <w:tr w:rsidR="00F92B51" w:rsidTr="00F92B51">
              <w:trPr>
                <w:trHeight w:val="680"/>
                <w:tblCellSpacing w:w="7" w:type="dxa"/>
              </w:trPr>
              <w:tc>
                <w:tcPr>
                  <w:tcW w:w="1514" w:type="pct"/>
                  <w:hideMark/>
                </w:tcPr>
                <w:p w:rsidR="00F92B51" w:rsidRPr="00F92B51" w:rsidRDefault="00F92B51" w:rsidP="00F92B51">
                  <w:pPr>
                    <w:spacing w:before="100" w:beforeAutospacing="1" w:after="100" w:afterAutospacing="1" w:line="240" w:lineRule="auto"/>
                    <w:rPr>
                      <w:rFonts w:ascii="Candara" w:eastAsia="Times New Roman" w:hAnsi="Candara" w:cs="Times New Roman"/>
                      <w:b/>
                      <w:sz w:val="32"/>
                      <w:szCs w:val="24"/>
                      <w:lang w:eastAsia="en-GB"/>
                    </w:rPr>
                  </w:pPr>
                  <w:r w:rsidRPr="00F92B51">
                    <w:rPr>
                      <w:rFonts w:ascii="Candara" w:eastAsia="Times New Roman" w:hAnsi="Candara" w:cs="Times New Roman"/>
                      <w:b/>
                      <w:sz w:val="32"/>
                      <w:szCs w:val="24"/>
                      <w:lang w:eastAsia="en-GB"/>
                    </w:rPr>
                    <w:t xml:space="preserve">assessment </w:t>
                  </w:r>
                </w:p>
              </w:tc>
              <w:tc>
                <w:tcPr>
                  <w:tcW w:w="1565" w:type="pct"/>
                  <w:hideMark/>
                </w:tcPr>
                <w:p w:rsidR="00F92B51" w:rsidRPr="00F92B51" w:rsidRDefault="00F92B51" w:rsidP="00F92B51">
                  <w:pPr>
                    <w:spacing w:before="100" w:beforeAutospacing="1" w:after="100" w:afterAutospacing="1" w:line="240" w:lineRule="auto"/>
                    <w:rPr>
                      <w:rFonts w:ascii="Candara" w:eastAsia="Times New Roman" w:hAnsi="Candara" w:cs="Times New Roman"/>
                      <w:b/>
                      <w:sz w:val="32"/>
                      <w:szCs w:val="24"/>
                      <w:lang w:eastAsia="en-GB"/>
                    </w:rPr>
                  </w:pPr>
                  <w:r w:rsidRPr="00F92B51">
                    <w:rPr>
                      <w:rFonts w:ascii="Candara" w:eastAsia="Times New Roman" w:hAnsi="Candara" w:cs="Times New Roman"/>
                      <w:b/>
                      <w:sz w:val="32"/>
                      <w:szCs w:val="24"/>
                      <w:lang w:eastAsia="en-GB"/>
                    </w:rPr>
                    <w:t xml:space="preserve">daughter </w:t>
                  </w:r>
                </w:p>
              </w:tc>
              <w:tc>
                <w:tcPr>
                  <w:tcW w:w="1514" w:type="pct"/>
                  <w:hideMark/>
                </w:tcPr>
                <w:p w:rsidR="00F92B51" w:rsidRPr="00F92B51" w:rsidRDefault="00F92B51" w:rsidP="00F92B51">
                  <w:pPr>
                    <w:spacing w:before="100" w:beforeAutospacing="1" w:after="100" w:afterAutospacing="1" w:line="240" w:lineRule="auto"/>
                    <w:rPr>
                      <w:rFonts w:ascii="Candara" w:eastAsia="Times New Roman" w:hAnsi="Candara" w:cs="Times New Roman"/>
                      <w:b/>
                      <w:sz w:val="32"/>
                      <w:szCs w:val="24"/>
                      <w:lang w:eastAsia="en-GB"/>
                    </w:rPr>
                  </w:pPr>
                  <w:r w:rsidRPr="00F92B51">
                    <w:rPr>
                      <w:rFonts w:ascii="Candara" w:eastAsia="Times New Roman" w:hAnsi="Candara" w:cs="Times New Roman"/>
                      <w:b/>
                      <w:sz w:val="32"/>
                      <w:szCs w:val="24"/>
                      <w:lang w:eastAsia="en-GB"/>
                    </w:rPr>
                    <w:t xml:space="preserve">guard </w:t>
                  </w:r>
                </w:p>
              </w:tc>
            </w:tr>
          </w:tbl>
          <w:p w:rsidR="00F92B51" w:rsidRDefault="00F92B51" w:rsidP="003F7EF3"/>
        </w:tc>
      </w:tr>
    </w:tbl>
    <w:p w:rsidR="00EF096A" w:rsidRDefault="00EF096A" w:rsidP="003A0BBC">
      <w:pPr>
        <w:jc w:val="center"/>
        <w:rPr>
          <w:b/>
          <w:sz w:val="28"/>
        </w:rPr>
      </w:pPr>
    </w:p>
    <w:sectPr w:rsidR="00EF096A" w:rsidSect="009707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783"/>
    <w:rsid w:val="00273ED6"/>
    <w:rsid w:val="00285708"/>
    <w:rsid w:val="003572AA"/>
    <w:rsid w:val="00360E07"/>
    <w:rsid w:val="003A0BBC"/>
    <w:rsid w:val="00546879"/>
    <w:rsid w:val="006213C6"/>
    <w:rsid w:val="006D12A1"/>
    <w:rsid w:val="00714046"/>
    <w:rsid w:val="00714C2E"/>
    <w:rsid w:val="00742381"/>
    <w:rsid w:val="007B313A"/>
    <w:rsid w:val="00902EA3"/>
    <w:rsid w:val="0091777F"/>
    <w:rsid w:val="00970783"/>
    <w:rsid w:val="00AF49B4"/>
    <w:rsid w:val="00BC4F98"/>
    <w:rsid w:val="00BE1D75"/>
    <w:rsid w:val="00D83E31"/>
    <w:rsid w:val="00E94130"/>
    <w:rsid w:val="00EF096A"/>
    <w:rsid w:val="00F421E6"/>
    <w:rsid w:val="00F92B51"/>
    <w:rsid w:val="00FD2DE6"/>
    <w:rsid w:val="00FD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FF27D"/>
  <w15:chartTrackingRefBased/>
  <w15:docId w15:val="{57A9E10F-753F-4F08-9B1A-A2A6D38C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0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3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Preston</dc:creator>
  <cp:keywords/>
  <dc:description/>
  <cp:lastModifiedBy>Christopher Rogers</cp:lastModifiedBy>
  <cp:revision>6</cp:revision>
  <cp:lastPrinted>2017-11-01T12:41:00Z</cp:lastPrinted>
  <dcterms:created xsi:type="dcterms:W3CDTF">2017-11-01T16:35:00Z</dcterms:created>
  <dcterms:modified xsi:type="dcterms:W3CDTF">2018-07-11T07:14:00Z</dcterms:modified>
</cp:coreProperties>
</file>